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B055E" w14:textId="1D1E6BB4" w:rsidR="00A212CB" w:rsidRPr="00B751BE" w:rsidRDefault="009C5B79" w:rsidP="00A212CB">
      <w:pPr>
        <w:rPr>
          <w:rFonts w:ascii="Times New Roman" w:hAnsi="Times New Roman" w:cs="Times New Roman"/>
          <w:b/>
          <w:bCs/>
        </w:rPr>
      </w:pPr>
      <w:r w:rsidRPr="00B751BE">
        <w:rPr>
          <w:rFonts w:ascii="Times New Roman" w:hAnsi="Times New Roman" w:cs="Times New Roman"/>
          <w:b/>
          <w:bCs/>
          <w:highlight w:val="yellow"/>
          <w:lang w:val="ru-RU"/>
        </w:rPr>
        <w:t>ЗАРЯДНОЕ</w:t>
      </w:r>
      <w:r w:rsidRPr="00B751BE">
        <w:rPr>
          <w:rFonts w:ascii="Times New Roman" w:hAnsi="Times New Roman" w:cs="Times New Roman"/>
          <w:b/>
          <w:bCs/>
          <w:highlight w:val="yellow"/>
        </w:rPr>
        <w:t xml:space="preserve"> </w:t>
      </w:r>
      <w:r w:rsidRPr="00B751BE">
        <w:rPr>
          <w:rFonts w:ascii="Times New Roman" w:hAnsi="Times New Roman" w:cs="Times New Roman"/>
          <w:b/>
          <w:bCs/>
          <w:highlight w:val="yellow"/>
          <w:lang w:val="ru-RU"/>
        </w:rPr>
        <w:t>УСТРОЙСТВО</w:t>
      </w:r>
      <w:r w:rsidRPr="00B751BE">
        <w:rPr>
          <w:rFonts w:ascii="Times New Roman" w:hAnsi="Times New Roman" w:cs="Times New Roman"/>
          <w:b/>
          <w:bCs/>
          <w:highlight w:val="yellow"/>
        </w:rPr>
        <w:t xml:space="preserve"> </w:t>
      </w:r>
      <w:r w:rsidR="00E8657F" w:rsidRPr="00B751BE">
        <w:rPr>
          <w:rFonts w:ascii="Times New Roman" w:hAnsi="Times New Roman" w:cs="Times New Roman"/>
          <w:b/>
          <w:bCs/>
          <w:highlight w:val="yellow"/>
        </w:rPr>
        <w:t>UMS4</w:t>
      </w:r>
      <w:r w:rsidR="00A212CB" w:rsidRPr="00B751BE">
        <w:rPr>
          <w:rFonts w:ascii="Times New Roman" w:hAnsi="Times New Roman" w:cs="Times New Roman"/>
          <w:b/>
          <w:bCs/>
        </w:rPr>
        <w:t xml:space="preserve"> USER MANUAL</w:t>
      </w:r>
    </w:p>
    <w:p w14:paraId="55C9AF14" w14:textId="77777777" w:rsidR="00A212CB" w:rsidRPr="00B751BE" w:rsidRDefault="00A212CB" w:rsidP="00A212CB">
      <w:pPr>
        <w:rPr>
          <w:rFonts w:ascii="Times New Roman" w:hAnsi="Times New Roman" w:cs="Times New Roman"/>
          <w:b/>
          <w:bCs/>
        </w:rPr>
      </w:pPr>
    </w:p>
    <w:p w14:paraId="354E7A7E" w14:textId="77777777" w:rsidR="00A212CB" w:rsidRPr="00B751BE" w:rsidRDefault="00A212CB" w:rsidP="00A212CB">
      <w:pPr>
        <w:rPr>
          <w:rFonts w:ascii="Times New Roman" w:hAnsi="Times New Roman" w:cs="Times New Roman"/>
        </w:rPr>
      </w:pPr>
      <w:r w:rsidRPr="00B751BE">
        <w:rPr>
          <w:rFonts w:ascii="Times New Roman" w:hAnsi="Times New Roman" w:cs="Times New Roman"/>
          <w:b/>
          <w:bCs/>
        </w:rPr>
        <w:t>Features</w:t>
      </w:r>
    </w:p>
    <w:p w14:paraId="6BAC28FD" w14:textId="77777777" w:rsidR="009C5B79" w:rsidRPr="00B751BE" w:rsidRDefault="009C5B79" w:rsidP="009C5B79">
      <w:pPr>
        <w:numPr>
          <w:ilvl w:val="0"/>
          <w:numId w:val="7"/>
        </w:numPr>
        <w:rPr>
          <w:rFonts w:ascii="Times New Roman" w:hAnsi="Times New Roman" w:cs="Times New Roman"/>
          <w:highlight w:val="yellow"/>
          <w:lang w:val="ru-RU"/>
        </w:rPr>
      </w:pPr>
      <w:r w:rsidRPr="00B751BE">
        <w:rPr>
          <w:rFonts w:ascii="Times New Roman" w:hAnsi="Times New Roman" w:cs="Times New Roman"/>
          <w:highlight w:val="yellow"/>
          <w:lang w:val="ru-RU"/>
        </w:rPr>
        <w:t xml:space="preserve">Интеллектуальное зарядное </w:t>
      </w:r>
      <w:r w:rsidRPr="00B751BE">
        <w:rPr>
          <w:rFonts w:ascii="Times New Roman" w:hAnsi="Times New Roman" w:cs="Times New Roman"/>
          <w:highlight w:val="yellow"/>
        </w:rPr>
        <w:t>USB</w:t>
      </w:r>
      <w:r w:rsidRPr="00B751BE">
        <w:rPr>
          <w:rFonts w:ascii="Times New Roman" w:hAnsi="Times New Roman" w:cs="Times New Roman"/>
          <w:highlight w:val="yellow"/>
          <w:lang w:val="ru-RU"/>
        </w:rPr>
        <w:t>-устройство с четырьмя слотами</w:t>
      </w:r>
    </w:p>
    <w:p w14:paraId="7A2BC814"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QC 2.0 input available</w:t>
      </w:r>
    </w:p>
    <w:p w14:paraId="4439781A" w14:textId="77777777" w:rsidR="009C5B79" w:rsidRPr="00B751BE" w:rsidRDefault="009C5B79" w:rsidP="009C5B79">
      <w:pPr>
        <w:numPr>
          <w:ilvl w:val="0"/>
          <w:numId w:val="7"/>
        </w:numPr>
        <w:rPr>
          <w:rFonts w:ascii="Times New Roman" w:hAnsi="Times New Roman" w:cs="Times New Roman"/>
          <w:highlight w:val="yellow"/>
          <w:lang w:val="ru-RU"/>
        </w:rPr>
      </w:pPr>
      <w:r w:rsidRPr="00B751BE">
        <w:rPr>
          <w:rFonts w:ascii="Times New Roman" w:hAnsi="Times New Roman" w:cs="Times New Roman"/>
          <w:highlight w:val="yellow"/>
          <w:lang w:val="ru-RU"/>
        </w:rPr>
        <w:t>Возможность зарядки одновременно 4 аккумуляторов с независимым контролем каждого слота</w:t>
      </w:r>
    </w:p>
    <w:p w14:paraId="445AF497"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Up to 3,000mA charging speed in a single slot</w:t>
      </w:r>
    </w:p>
    <w:p w14:paraId="70660C1C" w14:textId="5BC6CC51"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Compatible with Li-ion and Ni-MH/</w:t>
      </w:r>
      <w:r w:rsidR="00484575" w:rsidRPr="00B751BE">
        <w:rPr>
          <w:rFonts w:ascii="Times New Roman" w:hAnsi="Times New Roman" w:cs="Times New Roman"/>
        </w:rPr>
        <w:t>Ni-Cd</w:t>
      </w:r>
      <w:r w:rsidRPr="00B751BE">
        <w:rPr>
          <w:rFonts w:ascii="Times New Roman" w:hAnsi="Times New Roman" w:cs="Times New Roman"/>
        </w:rPr>
        <w:t xml:space="preserve"> batteries with automatic detection</w:t>
      </w:r>
    </w:p>
    <w:p w14:paraId="15EB8469"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Automatic detection of battery power level and automatic selection of the appropriate voltage and charging mode (</w:t>
      </w:r>
      <w:r w:rsidRPr="00B751BE">
        <w:rPr>
          <w:rFonts w:ascii="Times New Roman" w:hAnsi="Times New Roman" w:cs="Times New Roman"/>
          <w:bCs/>
        </w:rPr>
        <w:t>LiFePO</w:t>
      </w:r>
      <w:r w:rsidRPr="00B751BE">
        <w:rPr>
          <w:rFonts w:ascii="Times New Roman" w:hAnsi="Times New Roman" w:cs="Times New Roman"/>
          <w:bCs/>
          <w:vertAlign w:val="subscript"/>
        </w:rPr>
        <w:t>4</w:t>
      </w:r>
      <w:r w:rsidRPr="00B751BE">
        <w:rPr>
          <w:rFonts w:ascii="Times New Roman" w:hAnsi="Times New Roman" w:cs="Times New Roman"/>
        </w:rPr>
        <w:t xml:space="preserve"> batteries excluded)</w:t>
      </w:r>
    </w:p>
    <w:p w14:paraId="07437BE7" w14:textId="5031DA98"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Automatic selection between 3 charging modes (C</w:t>
      </w:r>
      <w:r w:rsidR="00632FBC" w:rsidRPr="00B751BE">
        <w:rPr>
          <w:rFonts w:ascii="Times New Roman" w:hAnsi="Times New Roman" w:cs="Times New Roman"/>
        </w:rPr>
        <w:t>C</w:t>
      </w:r>
      <w:r w:rsidRPr="00B751BE">
        <w:rPr>
          <w:rFonts w:ascii="Times New Roman" w:hAnsi="Times New Roman" w:cs="Times New Roman"/>
        </w:rPr>
        <w:t>, C</w:t>
      </w:r>
      <w:r w:rsidR="00632FBC" w:rsidRPr="00B751BE">
        <w:rPr>
          <w:rFonts w:ascii="Times New Roman" w:hAnsi="Times New Roman" w:cs="Times New Roman"/>
        </w:rPr>
        <w:t>V</w:t>
      </w:r>
      <w:r w:rsidRPr="00B751BE">
        <w:rPr>
          <w:rFonts w:ascii="Times New Roman" w:hAnsi="Times New Roman" w:cs="Times New Roman"/>
        </w:rPr>
        <w:t xml:space="preserve"> and dV/dt)</w:t>
      </w:r>
    </w:p>
    <w:p w14:paraId="42F4F288"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Energy-efficient LCD display for real-time charging information</w:t>
      </w:r>
    </w:p>
    <w:p w14:paraId="4A092C4A"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Capable of manually selecting the charging cut-off voltage and the charging current</w:t>
      </w:r>
    </w:p>
    <w:p w14:paraId="5CF4E767"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Automatic detection of large/small capacity batteries and automatic selection of appropriate charging current</w:t>
      </w:r>
    </w:p>
    <w:p w14:paraId="3A5E3010"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Automatic termination upon charging completion</w:t>
      </w:r>
    </w:p>
    <w:p w14:paraId="4A66A0E4"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Reverse polarity protection and short circuit protection</w:t>
      </w:r>
    </w:p>
    <w:p w14:paraId="5E3724D1"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Over-discharged battery activation</w:t>
      </w:r>
    </w:p>
    <w:p w14:paraId="048C458A"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Li-ion battery restoration</w:t>
      </w:r>
    </w:p>
    <w:p w14:paraId="145469EB"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Overtime charging protection</w:t>
      </w:r>
    </w:p>
    <w:p w14:paraId="05702B59"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Automatic detection of battery internal resistance and display of battery health</w:t>
      </w:r>
    </w:p>
    <w:p w14:paraId="3B3BBA0B"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Made from durable and fire-retardant PC materials</w:t>
      </w:r>
    </w:p>
    <w:p w14:paraId="7D5D011F"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Optimal heat dissipation design</w:t>
      </w:r>
    </w:p>
    <w:p w14:paraId="74010D40"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Certified by RoHS, CE, FCC and CEC</w:t>
      </w:r>
    </w:p>
    <w:p w14:paraId="67664E5A" w14:textId="77777777" w:rsidR="00A212CB" w:rsidRPr="00B751BE" w:rsidRDefault="00A212CB" w:rsidP="00A212CB">
      <w:pPr>
        <w:numPr>
          <w:ilvl w:val="0"/>
          <w:numId w:val="7"/>
        </w:numPr>
        <w:rPr>
          <w:rFonts w:ascii="Times New Roman" w:hAnsi="Times New Roman" w:cs="Times New Roman"/>
        </w:rPr>
      </w:pPr>
      <w:r w:rsidRPr="00B751BE">
        <w:rPr>
          <w:rFonts w:ascii="Times New Roman" w:hAnsi="Times New Roman" w:cs="Times New Roman"/>
        </w:rPr>
        <w:t>Insured worldwide by Ping An Insurance (Group) Company of China, Ltd.</w:t>
      </w:r>
    </w:p>
    <w:p w14:paraId="5AD8C782" w14:textId="77777777" w:rsidR="00A212CB" w:rsidRPr="00B751BE" w:rsidRDefault="00A212CB" w:rsidP="00A212CB">
      <w:pPr>
        <w:rPr>
          <w:rFonts w:ascii="Times New Roman" w:hAnsi="Times New Roman" w:cs="Times New Roman"/>
        </w:rPr>
      </w:pPr>
    </w:p>
    <w:p w14:paraId="496AA6E2" w14:textId="77777777" w:rsidR="00A212CB" w:rsidRPr="00B751BE" w:rsidRDefault="00A212CB" w:rsidP="00A212CB">
      <w:pPr>
        <w:rPr>
          <w:rFonts w:ascii="Times New Roman" w:hAnsi="Times New Roman" w:cs="Times New Roman"/>
          <w:b/>
        </w:rPr>
      </w:pPr>
      <w:r w:rsidRPr="00B751BE">
        <w:rPr>
          <w:rFonts w:ascii="Times New Roman" w:hAnsi="Times New Roman" w:cs="Times New Roman"/>
          <w:b/>
        </w:rPr>
        <w:t>Accessories</w:t>
      </w:r>
    </w:p>
    <w:p w14:paraId="1B911215" w14:textId="77777777" w:rsidR="00A212CB" w:rsidRPr="00B751BE" w:rsidRDefault="00A212CB" w:rsidP="00A212CB">
      <w:pPr>
        <w:rPr>
          <w:rFonts w:ascii="Times New Roman" w:hAnsi="Times New Roman" w:cs="Times New Roman"/>
        </w:rPr>
      </w:pPr>
      <w:r w:rsidRPr="00B751BE">
        <w:rPr>
          <w:rFonts w:ascii="Times New Roman" w:hAnsi="Times New Roman" w:cs="Times New Roman"/>
        </w:rPr>
        <w:t>USB Charging Cable</w:t>
      </w:r>
    </w:p>
    <w:p w14:paraId="276F6B46" w14:textId="77777777" w:rsidR="00A212CB" w:rsidRPr="00B751BE" w:rsidRDefault="00A212CB" w:rsidP="00A212CB">
      <w:pPr>
        <w:rPr>
          <w:rFonts w:ascii="Times New Roman" w:hAnsi="Times New Roman" w:cs="Times New Roman"/>
        </w:rPr>
      </w:pPr>
    </w:p>
    <w:p w14:paraId="78732661" w14:textId="77777777" w:rsidR="00A212CB" w:rsidRPr="00B751BE" w:rsidRDefault="00A212CB" w:rsidP="00A212CB">
      <w:pPr>
        <w:rPr>
          <w:rFonts w:ascii="Times New Roman" w:hAnsi="Times New Roman" w:cs="Times New Roman"/>
        </w:rPr>
      </w:pPr>
      <w:r w:rsidRPr="00B751BE">
        <w:rPr>
          <w:rFonts w:ascii="Times New Roman" w:hAnsi="Times New Roman" w:cs="Times New Roman"/>
          <w:b/>
          <w:bCs/>
        </w:rPr>
        <w:t>Specifications</w:t>
      </w:r>
    </w:p>
    <w:p w14:paraId="74946227" w14:textId="5DC65740" w:rsidR="00A212CB" w:rsidRPr="00B751BE" w:rsidRDefault="00A212CB" w:rsidP="00A212CB">
      <w:pPr>
        <w:rPr>
          <w:rFonts w:ascii="Times New Roman" w:hAnsi="Times New Roman" w:cs="Times New Roman"/>
        </w:rPr>
      </w:pPr>
      <w:r w:rsidRPr="00B751BE">
        <w:rPr>
          <w:rFonts w:ascii="Times New Roman" w:hAnsi="Times New Roman" w:cs="Times New Roman"/>
        </w:rPr>
        <w:t>Input:</w:t>
      </w:r>
      <w:r w:rsidR="00B050B9" w:rsidRPr="00B751BE">
        <w:rPr>
          <w:rFonts w:ascii="Times New Roman" w:hAnsi="Times New Roman" w:cs="Times New Roman"/>
        </w:rPr>
        <w:tab/>
      </w:r>
      <w:r w:rsidR="00B050B9" w:rsidRPr="00B751BE">
        <w:rPr>
          <w:rFonts w:ascii="Times New Roman" w:hAnsi="Times New Roman" w:cs="Times New Roman"/>
        </w:rPr>
        <w:tab/>
      </w:r>
      <w:r w:rsidR="00B050B9" w:rsidRPr="00B751BE">
        <w:rPr>
          <w:rFonts w:ascii="Times New Roman" w:hAnsi="Times New Roman" w:cs="Times New Roman"/>
        </w:rPr>
        <w:tab/>
      </w:r>
      <w:r w:rsidRPr="00B751BE">
        <w:rPr>
          <w:rFonts w:ascii="Times New Roman" w:hAnsi="Times New Roman" w:cs="Times New Roman"/>
        </w:rPr>
        <w:t xml:space="preserve">DC  5V/2A  </w:t>
      </w:r>
      <w:r w:rsidR="00E8657F" w:rsidRPr="00B751BE">
        <w:rPr>
          <w:rFonts w:ascii="Times New Roman" w:hAnsi="Times New Roman" w:cs="Times New Roman"/>
          <w:highlight w:val="yellow"/>
        </w:rPr>
        <w:t>12</w:t>
      </w:r>
      <w:r w:rsidR="00C34B61" w:rsidRPr="00B751BE">
        <w:rPr>
          <w:rFonts w:ascii="Times New Roman" w:hAnsi="Times New Roman" w:cs="Times New Roman"/>
          <w:highlight w:val="yellow"/>
        </w:rPr>
        <w:t xml:space="preserve"> </w:t>
      </w:r>
      <w:r w:rsidR="00C34B61" w:rsidRPr="00B751BE">
        <w:rPr>
          <w:rFonts w:ascii="Times New Roman" w:hAnsi="Times New Roman" w:cs="Times New Roman"/>
          <w:highlight w:val="yellow"/>
          <w:lang w:val="ru-RU"/>
        </w:rPr>
        <w:t>В</w:t>
      </w:r>
      <w:r w:rsidR="00E8657F" w:rsidRPr="00B751BE">
        <w:rPr>
          <w:rFonts w:ascii="Times New Roman" w:hAnsi="Times New Roman" w:cs="Times New Roman"/>
          <w:highlight w:val="yellow"/>
        </w:rPr>
        <w:t>/1</w:t>
      </w:r>
      <w:r w:rsidR="00C34B61" w:rsidRPr="00B751BE">
        <w:rPr>
          <w:rFonts w:ascii="Times New Roman" w:hAnsi="Times New Roman" w:cs="Times New Roman"/>
          <w:highlight w:val="yellow"/>
        </w:rPr>
        <w:t>,</w:t>
      </w:r>
      <w:r w:rsidR="00E8657F" w:rsidRPr="00B751BE">
        <w:rPr>
          <w:rFonts w:ascii="Times New Roman" w:hAnsi="Times New Roman" w:cs="Times New Roman"/>
          <w:highlight w:val="yellow"/>
        </w:rPr>
        <w:t>5</w:t>
      </w:r>
      <w:r w:rsidR="00C34B61" w:rsidRPr="00B751BE">
        <w:rPr>
          <w:rFonts w:ascii="Times New Roman" w:hAnsi="Times New Roman" w:cs="Times New Roman"/>
          <w:highlight w:val="yellow"/>
        </w:rPr>
        <w:t xml:space="preserve"> </w:t>
      </w:r>
      <w:r w:rsidR="00C34B61" w:rsidRPr="00B751BE">
        <w:rPr>
          <w:rFonts w:ascii="Times New Roman" w:hAnsi="Times New Roman" w:cs="Times New Roman"/>
          <w:highlight w:val="yellow"/>
          <w:lang w:val="ru-RU"/>
        </w:rPr>
        <w:t>А</w:t>
      </w:r>
    </w:p>
    <w:p w14:paraId="7B866960" w14:textId="148B008C" w:rsidR="00A212CB" w:rsidRPr="00B751BE" w:rsidRDefault="00A212CB" w:rsidP="00A212CB">
      <w:pPr>
        <w:rPr>
          <w:rFonts w:ascii="Times New Roman" w:hAnsi="Times New Roman" w:cs="Times New Roman"/>
        </w:rPr>
      </w:pPr>
      <w:r w:rsidRPr="00B751BE">
        <w:rPr>
          <w:rFonts w:ascii="Times New Roman" w:hAnsi="Times New Roman" w:cs="Times New Roman"/>
        </w:rPr>
        <w:tab/>
      </w:r>
      <w:r w:rsidR="00B050B9" w:rsidRPr="00B751BE">
        <w:rPr>
          <w:rFonts w:ascii="Times New Roman" w:hAnsi="Times New Roman" w:cs="Times New Roman"/>
        </w:rPr>
        <w:tab/>
      </w:r>
      <w:r w:rsidR="00B050B9" w:rsidRPr="00B751BE">
        <w:rPr>
          <w:rFonts w:ascii="Times New Roman" w:hAnsi="Times New Roman" w:cs="Times New Roman"/>
        </w:rPr>
        <w:tab/>
      </w:r>
      <w:r w:rsidR="00B050B9" w:rsidRPr="00B751BE">
        <w:rPr>
          <w:rFonts w:ascii="Times New Roman" w:hAnsi="Times New Roman" w:cs="Times New Roman"/>
        </w:rPr>
        <w:tab/>
      </w:r>
      <w:r w:rsidRPr="00B751BE">
        <w:rPr>
          <w:rFonts w:ascii="Times New Roman" w:hAnsi="Times New Roman" w:cs="Times New Roman"/>
        </w:rPr>
        <w:t>18W (MAX)</w:t>
      </w:r>
    </w:p>
    <w:p w14:paraId="6E8587C6" w14:textId="4DFA408B" w:rsidR="00A212CB" w:rsidRPr="00B751BE" w:rsidRDefault="00A212CB" w:rsidP="00A212CB">
      <w:pPr>
        <w:rPr>
          <w:rFonts w:ascii="Times New Roman" w:hAnsi="Times New Roman" w:cs="Times New Roman"/>
        </w:rPr>
      </w:pPr>
      <w:r w:rsidRPr="00B751BE">
        <w:rPr>
          <w:rFonts w:ascii="Times New Roman" w:hAnsi="Times New Roman" w:cs="Times New Roman"/>
        </w:rPr>
        <w:t>Output:</w:t>
      </w:r>
      <w:r w:rsidR="00B050B9" w:rsidRPr="00B751BE">
        <w:rPr>
          <w:rFonts w:ascii="Times New Roman" w:hAnsi="Times New Roman" w:cs="Times New Roman"/>
        </w:rPr>
        <w:tab/>
      </w:r>
      <w:r w:rsidR="00B050B9" w:rsidRPr="00B751BE">
        <w:rPr>
          <w:rFonts w:ascii="Times New Roman" w:hAnsi="Times New Roman" w:cs="Times New Roman"/>
        </w:rPr>
        <w:tab/>
      </w:r>
      <w:r w:rsidR="00B050B9" w:rsidRPr="00B751BE">
        <w:rPr>
          <w:rFonts w:ascii="Times New Roman" w:hAnsi="Times New Roman" w:cs="Times New Roman"/>
        </w:rPr>
        <w:tab/>
      </w:r>
      <w:r w:rsidRPr="00B751BE">
        <w:rPr>
          <w:rFonts w:ascii="Times New Roman" w:hAnsi="Times New Roman" w:cs="Times New Roman"/>
        </w:rPr>
        <w:t>4.35V±1% / 4.2V±1% / 3.7V±1% / 1.48V±1%</w:t>
      </w:r>
    </w:p>
    <w:p w14:paraId="0AC2E2F2" w14:textId="70C86539" w:rsidR="00107547" w:rsidRPr="00B751BE" w:rsidRDefault="00A212CB" w:rsidP="00107547">
      <w:pPr>
        <w:rPr>
          <w:rFonts w:ascii="Times New Roman" w:hAnsi="Times New Roman" w:cs="Times New Roman"/>
          <w:highlight w:val="yellow"/>
          <w:lang w:val="ru-RU"/>
        </w:rPr>
      </w:pPr>
      <w:r w:rsidRPr="00B751BE">
        <w:rPr>
          <w:rFonts w:ascii="Times New Roman" w:hAnsi="Times New Roman" w:cs="Times New Roman"/>
        </w:rPr>
        <w:tab/>
      </w:r>
      <w:r w:rsidR="00B050B9" w:rsidRPr="00B751BE">
        <w:rPr>
          <w:rFonts w:ascii="Times New Roman" w:hAnsi="Times New Roman" w:cs="Times New Roman"/>
        </w:rPr>
        <w:tab/>
      </w:r>
      <w:r w:rsidR="00B050B9" w:rsidRPr="00B751BE">
        <w:rPr>
          <w:rFonts w:ascii="Times New Roman" w:hAnsi="Times New Roman" w:cs="Times New Roman"/>
        </w:rPr>
        <w:tab/>
      </w:r>
      <w:r w:rsidR="00B050B9" w:rsidRPr="00B751BE">
        <w:rPr>
          <w:rFonts w:ascii="Times New Roman" w:hAnsi="Times New Roman" w:cs="Times New Roman"/>
        </w:rPr>
        <w:tab/>
      </w:r>
      <w:r w:rsidR="00C34B61" w:rsidRPr="00B751BE">
        <w:rPr>
          <w:rFonts w:ascii="Times New Roman" w:hAnsi="Times New Roman" w:cs="Times New Roman"/>
          <w:highlight w:val="yellow"/>
          <w:lang w:val="ru-RU"/>
        </w:rPr>
        <w:t>Режим быстрой зарядки</w:t>
      </w:r>
      <w:r w:rsidRPr="00B751BE">
        <w:rPr>
          <w:rFonts w:ascii="Times New Roman" w:hAnsi="Times New Roman" w:cs="Times New Roman"/>
          <w:highlight w:val="yellow"/>
          <w:lang w:val="ru-RU"/>
        </w:rPr>
        <w:t xml:space="preserve">: </w:t>
      </w:r>
      <w:r w:rsidR="00107547" w:rsidRPr="00B751BE">
        <w:rPr>
          <w:rFonts w:ascii="Times New Roman" w:hAnsi="Times New Roman" w:cs="Times New Roman"/>
          <w:highlight w:val="yellow"/>
          <w:lang w:val="ru-RU"/>
        </w:rPr>
        <w:t>3000</w:t>
      </w:r>
      <w:r w:rsidR="00C34B61" w:rsidRPr="00B751BE">
        <w:rPr>
          <w:rFonts w:ascii="Times New Roman" w:hAnsi="Times New Roman" w:cs="Times New Roman"/>
          <w:highlight w:val="yellow"/>
          <w:lang w:val="ru-RU"/>
        </w:rPr>
        <w:t xml:space="preserve"> мА</w:t>
      </w:r>
      <w:r w:rsidR="00107547" w:rsidRPr="00B751BE">
        <w:rPr>
          <w:rFonts w:ascii="Times New Roman" w:hAnsi="Times New Roman" w:cs="Times New Roman"/>
          <w:highlight w:val="yellow"/>
          <w:lang w:val="ru-RU"/>
        </w:rPr>
        <w:t>*1 (</w:t>
      </w:r>
      <w:r w:rsidR="00C34B61" w:rsidRPr="00B751BE">
        <w:rPr>
          <w:rFonts w:ascii="Times New Roman" w:hAnsi="Times New Roman" w:cs="Times New Roman"/>
          <w:highlight w:val="yellow"/>
          <w:lang w:val="ru-RU"/>
        </w:rPr>
        <w:t>Макс.</w:t>
      </w:r>
      <w:r w:rsidR="00107547" w:rsidRPr="00B751BE">
        <w:rPr>
          <w:rFonts w:ascii="Times New Roman" w:hAnsi="Times New Roman" w:cs="Times New Roman"/>
          <w:highlight w:val="yellow"/>
          <w:lang w:val="ru-RU"/>
        </w:rPr>
        <w:t>), 2000</w:t>
      </w:r>
      <w:r w:rsidR="00C34B61" w:rsidRPr="00B751BE">
        <w:rPr>
          <w:rFonts w:ascii="Times New Roman" w:hAnsi="Times New Roman" w:cs="Times New Roman"/>
          <w:highlight w:val="yellow"/>
          <w:lang w:val="ru-RU"/>
        </w:rPr>
        <w:t xml:space="preserve"> мА</w:t>
      </w:r>
      <w:r w:rsidR="00107547" w:rsidRPr="00B751BE">
        <w:rPr>
          <w:rFonts w:ascii="Times New Roman" w:hAnsi="Times New Roman" w:cs="Times New Roman"/>
          <w:highlight w:val="yellow"/>
          <w:lang w:val="ru-RU"/>
        </w:rPr>
        <w:t>*2 (</w:t>
      </w:r>
      <w:r w:rsidR="00C34B61" w:rsidRPr="00B751BE">
        <w:rPr>
          <w:rFonts w:ascii="Times New Roman" w:hAnsi="Times New Roman" w:cs="Times New Roman"/>
          <w:highlight w:val="yellow"/>
          <w:lang w:val="ru-RU"/>
        </w:rPr>
        <w:t>Макс.</w:t>
      </w:r>
      <w:r w:rsidR="00107547" w:rsidRPr="00B751BE">
        <w:rPr>
          <w:rFonts w:ascii="Times New Roman" w:hAnsi="Times New Roman" w:cs="Times New Roman"/>
          <w:highlight w:val="yellow"/>
          <w:lang w:val="ru-RU"/>
        </w:rPr>
        <w:t>), 1000</w:t>
      </w:r>
      <w:r w:rsidR="00C34B61" w:rsidRPr="00B751BE">
        <w:rPr>
          <w:rFonts w:ascii="Times New Roman" w:hAnsi="Times New Roman" w:cs="Times New Roman"/>
          <w:highlight w:val="yellow"/>
          <w:lang w:val="ru-RU"/>
        </w:rPr>
        <w:t xml:space="preserve"> мА</w:t>
      </w:r>
      <w:r w:rsidR="00107547" w:rsidRPr="00B751BE">
        <w:rPr>
          <w:rFonts w:ascii="Times New Roman" w:hAnsi="Times New Roman" w:cs="Times New Roman"/>
          <w:highlight w:val="yellow"/>
          <w:lang w:val="ru-RU"/>
        </w:rPr>
        <w:t>*4 (</w:t>
      </w:r>
      <w:r w:rsidR="00C34B61" w:rsidRPr="00B751BE">
        <w:rPr>
          <w:rFonts w:ascii="Times New Roman" w:hAnsi="Times New Roman" w:cs="Times New Roman"/>
          <w:highlight w:val="yellow"/>
          <w:lang w:val="ru-RU"/>
        </w:rPr>
        <w:t>Макс.</w:t>
      </w:r>
      <w:r w:rsidR="00107547" w:rsidRPr="00B751BE">
        <w:rPr>
          <w:rFonts w:ascii="Times New Roman" w:hAnsi="Times New Roman" w:cs="Times New Roman"/>
          <w:highlight w:val="yellow"/>
          <w:lang w:val="ru-RU"/>
        </w:rPr>
        <w:t>)</w:t>
      </w:r>
    </w:p>
    <w:p w14:paraId="63F860F5" w14:textId="7B1A5645" w:rsidR="00A212CB" w:rsidRPr="00B751BE" w:rsidRDefault="00C34B61" w:rsidP="00107547">
      <w:pPr>
        <w:ind w:left="1260" w:firstLine="420"/>
        <w:rPr>
          <w:rFonts w:ascii="Times New Roman" w:hAnsi="Times New Roman" w:cs="Times New Roman"/>
          <w:lang w:val="ru-RU"/>
        </w:rPr>
      </w:pPr>
      <w:r w:rsidRPr="00B751BE">
        <w:rPr>
          <w:rFonts w:ascii="Times New Roman" w:hAnsi="Times New Roman" w:cs="Times New Roman"/>
          <w:highlight w:val="yellow"/>
          <w:lang w:val="ru-RU"/>
        </w:rPr>
        <w:t>Стандартный режим</w:t>
      </w:r>
      <w:r w:rsidR="00A212CB" w:rsidRPr="00B751BE">
        <w:rPr>
          <w:rFonts w:ascii="Times New Roman" w:hAnsi="Times New Roman" w:cs="Times New Roman"/>
          <w:highlight w:val="yellow"/>
          <w:lang w:val="ru-RU"/>
        </w:rPr>
        <w:t xml:space="preserve">: </w:t>
      </w:r>
      <w:r w:rsidR="00107547" w:rsidRPr="00B751BE">
        <w:rPr>
          <w:rFonts w:ascii="Times New Roman" w:hAnsi="Times New Roman" w:cs="Times New Roman"/>
          <w:highlight w:val="yellow"/>
          <w:lang w:val="ru-RU"/>
        </w:rPr>
        <w:t>2000</w:t>
      </w:r>
      <w:r w:rsidRPr="00B751BE">
        <w:rPr>
          <w:rFonts w:ascii="Times New Roman" w:hAnsi="Times New Roman" w:cs="Times New Roman"/>
          <w:highlight w:val="yellow"/>
          <w:lang w:val="ru-RU"/>
        </w:rPr>
        <w:t xml:space="preserve"> мА</w:t>
      </w:r>
      <w:r w:rsidR="00107547" w:rsidRPr="00B751BE">
        <w:rPr>
          <w:rFonts w:ascii="Times New Roman" w:hAnsi="Times New Roman" w:cs="Times New Roman"/>
          <w:highlight w:val="yellow"/>
          <w:lang w:val="ru-RU"/>
        </w:rPr>
        <w:t>*1 (</w:t>
      </w:r>
      <w:r w:rsidRPr="00B751BE">
        <w:rPr>
          <w:rFonts w:ascii="Times New Roman" w:hAnsi="Times New Roman" w:cs="Times New Roman"/>
          <w:highlight w:val="yellow"/>
          <w:lang w:val="ru-RU"/>
        </w:rPr>
        <w:t>Макс.</w:t>
      </w:r>
      <w:r w:rsidR="00107547" w:rsidRPr="00B751BE">
        <w:rPr>
          <w:rFonts w:ascii="Times New Roman" w:hAnsi="Times New Roman" w:cs="Times New Roman"/>
          <w:highlight w:val="yellow"/>
          <w:lang w:val="ru-RU"/>
        </w:rPr>
        <w:t>), 1000</w:t>
      </w:r>
      <w:r w:rsidRPr="00B751BE">
        <w:rPr>
          <w:rFonts w:ascii="Times New Roman" w:hAnsi="Times New Roman" w:cs="Times New Roman"/>
          <w:highlight w:val="yellow"/>
          <w:lang w:val="ru-RU"/>
        </w:rPr>
        <w:t xml:space="preserve"> мА</w:t>
      </w:r>
      <w:r w:rsidR="00107547" w:rsidRPr="00B751BE">
        <w:rPr>
          <w:rFonts w:ascii="Times New Roman" w:hAnsi="Times New Roman" w:cs="Times New Roman"/>
          <w:highlight w:val="yellow"/>
          <w:lang w:val="ru-RU"/>
        </w:rPr>
        <w:t>*2 (</w:t>
      </w:r>
      <w:r w:rsidRPr="00B751BE">
        <w:rPr>
          <w:rFonts w:ascii="Times New Roman" w:hAnsi="Times New Roman" w:cs="Times New Roman"/>
          <w:highlight w:val="yellow"/>
          <w:lang w:val="ru-RU"/>
        </w:rPr>
        <w:t>Макс.</w:t>
      </w:r>
      <w:r w:rsidR="00107547" w:rsidRPr="00B751BE">
        <w:rPr>
          <w:rFonts w:ascii="Times New Roman" w:hAnsi="Times New Roman" w:cs="Times New Roman"/>
          <w:highlight w:val="yellow"/>
          <w:lang w:val="ru-RU"/>
        </w:rPr>
        <w:t>), 500</w:t>
      </w:r>
      <w:r w:rsidRPr="00B751BE">
        <w:rPr>
          <w:rFonts w:ascii="Times New Roman" w:hAnsi="Times New Roman" w:cs="Times New Roman"/>
          <w:highlight w:val="yellow"/>
          <w:lang w:val="ru-RU"/>
        </w:rPr>
        <w:t xml:space="preserve"> мА</w:t>
      </w:r>
      <w:r w:rsidR="00107547" w:rsidRPr="00B751BE">
        <w:rPr>
          <w:rFonts w:ascii="Times New Roman" w:hAnsi="Times New Roman" w:cs="Times New Roman"/>
          <w:highlight w:val="yellow"/>
          <w:lang w:val="ru-RU"/>
        </w:rPr>
        <w:t>*4 (</w:t>
      </w:r>
      <w:r w:rsidRPr="00B751BE">
        <w:rPr>
          <w:rFonts w:ascii="Times New Roman" w:hAnsi="Times New Roman" w:cs="Times New Roman"/>
          <w:highlight w:val="yellow"/>
          <w:lang w:val="ru-RU"/>
        </w:rPr>
        <w:t>Макс.</w:t>
      </w:r>
      <w:r w:rsidR="00107547" w:rsidRPr="00B751BE">
        <w:rPr>
          <w:rFonts w:ascii="Times New Roman" w:hAnsi="Times New Roman" w:cs="Times New Roman"/>
          <w:highlight w:val="yellow"/>
          <w:lang w:val="ru-RU"/>
        </w:rPr>
        <w:t>)</w:t>
      </w:r>
    </w:p>
    <w:p w14:paraId="044CBFC9" w14:textId="77777777" w:rsidR="00AF3222" w:rsidRPr="00B751BE" w:rsidRDefault="00A212CB" w:rsidP="00C26B2D">
      <w:pPr>
        <w:ind w:left="1680" w:hanging="1680"/>
        <w:rPr>
          <w:rFonts w:ascii="Times New Roman" w:hAnsi="Times New Roman" w:cs="Times New Roman"/>
        </w:rPr>
      </w:pPr>
      <w:r w:rsidRPr="00B751BE">
        <w:rPr>
          <w:rFonts w:ascii="Times New Roman" w:hAnsi="Times New Roman" w:cs="Times New Roman"/>
        </w:rPr>
        <w:t>Compatible with:</w:t>
      </w:r>
      <w:r w:rsidR="00C26B2D" w:rsidRPr="00B751BE">
        <w:rPr>
          <w:rFonts w:ascii="Times New Roman" w:hAnsi="Times New Roman" w:cs="Times New Roman"/>
        </w:rPr>
        <w:tab/>
      </w:r>
      <w:r w:rsidRPr="00B751BE">
        <w:rPr>
          <w:rFonts w:ascii="Times New Roman" w:hAnsi="Times New Roman" w:cs="Times New Roman"/>
        </w:rPr>
        <w:t>IMR/Li-ion/LiFePO</w:t>
      </w:r>
      <w:r w:rsidRPr="00B751BE">
        <w:rPr>
          <w:rFonts w:ascii="Times New Roman" w:hAnsi="Times New Roman" w:cs="Times New Roman"/>
          <w:vertAlign w:val="subscript"/>
        </w:rPr>
        <w:t>4</w:t>
      </w:r>
      <w:r w:rsidRPr="00B751BE">
        <w:rPr>
          <w:rFonts w:ascii="Times New Roman" w:hAnsi="Times New Roman" w:cs="Times New Roman"/>
        </w:rPr>
        <w:t>: 10440, 14500, 14650, 16500, 16340(RCR123), 16650, 17350, 17500, 17650, 17670, 17700, 18350, 18490, 18500, 18650, 18700, 20700, 21700, 22500, 22650, 25500, 26500, 26650, 26700</w:t>
      </w:r>
    </w:p>
    <w:p w14:paraId="4AAC8CF1" w14:textId="324B21C7" w:rsidR="00A212CB" w:rsidRPr="00B751BE" w:rsidRDefault="00A212CB" w:rsidP="00AF3222">
      <w:pPr>
        <w:ind w:left="1680"/>
        <w:rPr>
          <w:rFonts w:ascii="Times New Roman" w:hAnsi="Times New Roman" w:cs="Times New Roman"/>
          <w:lang w:val="es-ES"/>
        </w:rPr>
      </w:pPr>
      <w:r w:rsidRPr="00B751BE">
        <w:rPr>
          <w:rFonts w:ascii="Times New Roman" w:hAnsi="Times New Roman" w:cs="Times New Roman"/>
          <w:lang w:val="es-ES"/>
        </w:rPr>
        <w:t>Ni-MH (</w:t>
      </w:r>
      <w:r w:rsidR="00484575" w:rsidRPr="00B751BE">
        <w:rPr>
          <w:rFonts w:ascii="Times New Roman" w:hAnsi="Times New Roman" w:cs="Times New Roman"/>
          <w:lang w:val="es-ES"/>
        </w:rPr>
        <w:t>Ni-Cd</w:t>
      </w:r>
      <w:r w:rsidRPr="00B751BE">
        <w:rPr>
          <w:rFonts w:ascii="Times New Roman" w:hAnsi="Times New Roman" w:cs="Times New Roman"/>
          <w:lang w:val="es-ES"/>
        </w:rPr>
        <w:t>): AA, AAA, AAAA, C, D</w:t>
      </w:r>
    </w:p>
    <w:p w14:paraId="58A7CFA4" w14:textId="1F5EF450" w:rsidR="00A212CB" w:rsidRPr="00B751BE" w:rsidRDefault="00A212CB" w:rsidP="00A212CB">
      <w:pPr>
        <w:rPr>
          <w:rFonts w:ascii="Times New Roman" w:hAnsi="Times New Roman" w:cs="Times New Roman"/>
        </w:rPr>
      </w:pPr>
      <w:r w:rsidRPr="00B751BE">
        <w:rPr>
          <w:rFonts w:ascii="Times New Roman" w:hAnsi="Times New Roman" w:cs="Times New Roman"/>
        </w:rPr>
        <w:t>Dimensions:</w:t>
      </w:r>
      <w:r w:rsidRPr="00B751BE">
        <w:rPr>
          <w:rFonts w:ascii="Times New Roman" w:hAnsi="Times New Roman" w:cs="Times New Roman"/>
        </w:rPr>
        <w:tab/>
      </w:r>
      <w:r w:rsidR="00C26B2D" w:rsidRPr="00B751BE">
        <w:rPr>
          <w:rFonts w:ascii="Times New Roman" w:hAnsi="Times New Roman" w:cs="Times New Roman"/>
        </w:rPr>
        <w:tab/>
      </w:r>
      <w:r w:rsidR="00107547" w:rsidRPr="00B751BE">
        <w:rPr>
          <w:rFonts w:ascii="Times New Roman" w:hAnsi="Times New Roman" w:cs="Times New Roman"/>
          <w:highlight w:val="yellow"/>
        </w:rPr>
        <w:t>159×107×41</w:t>
      </w:r>
      <w:r w:rsidR="002332F0" w:rsidRPr="00B751BE">
        <w:rPr>
          <w:rFonts w:ascii="Times New Roman" w:hAnsi="Times New Roman" w:cs="Times New Roman"/>
          <w:highlight w:val="yellow"/>
        </w:rPr>
        <w:t xml:space="preserve"> </w:t>
      </w:r>
      <w:r w:rsidR="002332F0" w:rsidRPr="00B751BE">
        <w:rPr>
          <w:rFonts w:ascii="Times New Roman" w:hAnsi="Times New Roman" w:cs="Times New Roman"/>
          <w:highlight w:val="yellow"/>
          <w:lang w:val="ru-RU"/>
        </w:rPr>
        <w:t>мм</w:t>
      </w:r>
      <w:r w:rsidR="00107547" w:rsidRPr="00B751BE">
        <w:rPr>
          <w:rFonts w:ascii="Times New Roman" w:hAnsi="Times New Roman" w:cs="Times New Roman"/>
          <w:highlight w:val="yellow"/>
        </w:rPr>
        <w:t xml:space="preserve"> (6</w:t>
      </w:r>
      <w:r w:rsidR="002332F0" w:rsidRPr="00B751BE">
        <w:rPr>
          <w:rFonts w:ascii="Times New Roman" w:hAnsi="Times New Roman" w:cs="Times New Roman"/>
          <w:highlight w:val="yellow"/>
        </w:rPr>
        <w:t>,</w:t>
      </w:r>
      <w:r w:rsidR="00107547" w:rsidRPr="00B751BE">
        <w:rPr>
          <w:rFonts w:ascii="Times New Roman" w:hAnsi="Times New Roman" w:cs="Times New Roman"/>
          <w:highlight w:val="yellow"/>
        </w:rPr>
        <w:t>26×4</w:t>
      </w:r>
      <w:r w:rsidR="002332F0" w:rsidRPr="00B751BE">
        <w:rPr>
          <w:rFonts w:ascii="Times New Roman" w:hAnsi="Times New Roman" w:cs="Times New Roman"/>
          <w:highlight w:val="yellow"/>
        </w:rPr>
        <w:t>,</w:t>
      </w:r>
      <w:r w:rsidR="00107547" w:rsidRPr="00B751BE">
        <w:rPr>
          <w:rFonts w:ascii="Times New Roman" w:hAnsi="Times New Roman" w:cs="Times New Roman"/>
          <w:highlight w:val="yellow"/>
        </w:rPr>
        <w:t>21×1</w:t>
      </w:r>
      <w:r w:rsidR="002332F0" w:rsidRPr="00B751BE">
        <w:rPr>
          <w:rFonts w:ascii="Times New Roman" w:hAnsi="Times New Roman" w:cs="Times New Roman"/>
          <w:highlight w:val="yellow"/>
        </w:rPr>
        <w:t>,</w:t>
      </w:r>
      <w:r w:rsidR="00107547" w:rsidRPr="00B751BE">
        <w:rPr>
          <w:rFonts w:ascii="Times New Roman" w:hAnsi="Times New Roman" w:cs="Times New Roman"/>
          <w:highlight w:val="yellow"/>
        </w:rPr>
        <w:t>61</w:t>
      </w:r>
      <w:r w:rsidR="002332F0" w:rsidRPr="00B751BE">
        <w:rPr>
          <w:rFonts w:ascii="Times New Roman" w:hAnsi="Times New Roman" w:cs="Times New Roman"/>
          <w:highlight w:val="yellow"/>
        </w:rPr>
        <w:t xml:space="preserve"> </w:t>
      </w:r>
      <w:r w:rsidR="002332F0" w:rsidRPr="00B751BE">
        <w:rPr>
          <w:rFonts w:ascii="Times New Roman" w:hAnsi="Times New Roman" w:cs="Times New Roman"/>
          <w:highlight w:val="yellow"/>
          <w:lang w:val="ru-RU"/>
        </w:rPr>
        <w:t>дюйма</w:t>
      </w:r>
      <w:r w:rsidR="00107547" w:rsidRPr="00B751BE">
        <w:rPr>
          <w:rFonts w:ascii="Times New Roman" w:hAnsi="Times New Roman" w:cs="Times New Roman"/>
          <w:highlight w:val="yellow"/>
        </w:rPr>
        <w:t>)</w:t>
      </w:r>
    </w:p>
    <w:p w14:paraId="38D5BB78" w14:textId="21259BB9" w:rsidR="00A212CB" w:rsidRPr="00B751BE" w:rsidRDefault="00A212CB" w:rsidP="00A212CB">
      <w:pPr>
        <w:rPr>
          <w:rFonts w:ascii="Times New Roman" w:hAnsi="Times New Roman" w:cs="Times New Roman"/>
        </w:rPr>
      </w:pPr>
      <w:r w:rsidRPr="00B751BE">
        <w:rPr>
          <w:rFonts w:ascii="Times New Roman" w:hAnsi="Times New Roman" w:cs="Times New Roman"/>
        </w:rPr>
        <w:t>Weight:</w:t>
      </w:r>
      <w:r w:rsidRPr="00B751BE">
        <w:rPr>
          <w:rFonts w:ascii="Times New Roman" w:hAnsi="Times New Roman" w:cs="Times New Roman"/>
        </w:rPr>
        <w:tab/>
      </w:r>
      <w:r w:rsidR="00C26B2D" w:rsidRPr="00B751BE">
        <w:rPr>
          <w:rFonts w:ascii="Times New Roman" w:hAnsi="Times New Roman" w:cs="Times New Roman"/>
        </w:rPr>
        <w:tab/>
      </w:r>
      <w:r w:rsidR="00C26B2D" w:rsidRPr="00B751BE">
        <w:rPr>
          <w:rFonts w:ascii="Times New Roman" w:hAnsi="Times New Roman" w:cs="Times New Roman"/>
        </w:rPr>
        <w:tab/>
      </w:r>
      <w:r w:rsidR="00107547" w:rsidRPr="00B751BE">
        <w:rPr>
          <w:rFonts w:ascii="Times New Roman" w:hAnsi="Times New Roman" w:cs="Times New Roman"/>
          <w:highlight w:val="yellow"/>
        </w:rPr>
        <w:t>255</w:t>
      </w:r>
      <w:r w:rsidR="002332F0" w:rsidRPr="00B751BE">
        <w:rPr>
          <w:rFonts w:ascii="Times New Roman" w:hAnsi="Times New Roman" w:cs="Times New Roman"/>
          <w:highlight w:val="yellow"/>
        </w:rPr>
        <w:t>,</w:t>
      </w:r>
      <w:r w:rsidR="00107547" w:rsidRPr="00B751BE">
        <w:rPr>
          <w:rFonts w:ascii="Times New Roman" w:hAnsi="Times New Roman" w:cs="Times New Roman"/>
          <w:highlight w:val="yellow"/>
        </w:rPr>
        <w:t>4</w:t>
      </w:r>
      <w:r w:rsidR="002332F0" w:rsidRPr="00B751BE">
        <w:rPr>
          <w:rFonts w:ascii="Times New Roman" w:hAnsi="Times New Roman" w:cs="Times New Roman"/>
          <w:highlight w:val="yellow"/>
        </w:rPr>
        <w:t xml:space="preserve"> </w:t>
      </w:r>
      <w:r w:rsidR="002332F0" w:rsidRPr="00B751BE">
        <w:rPr>
          <w:rFonts w:ascii="Times New Roman" w:hAnsi="Times New Roman" w:cs="Times New Roman"/>
          <w:highlight w:val="yellow"/>
          <w:lang w:val="ru-RU"/>
        </w:rPr>
        <w:t>г</w:t>
      </w:r>
      <w:r w:rsidR="00107547" w:rsidRPr="00B751BE">
        <w:rPr>
          <w:rFonts w:ascii="Times New Roman" w:hAnsi="Times New Roman" w:cs="Times New Roman"/>
          <w:highlight w:val="yellow"/>
        </w:rPr>
        <w:t xml:space="preserve"> (9</w:t>
      </w:r>
      <w:r w:rsidR="002332F0" w:rsidRPr="00B751BE">
        <w:rPr>
          <w:rFonts w:ascii="Times New Roman" w:hAnsi="Times New Roman" w:cs="Times New Roman"/>
          <w:highlight w:val="yellow"/>
        </w:rPr>
        <w:t>,</w:t>
      </w:r>
      <w:r w:rsidR="00107547" w:rsidRPr="00B751BE">
        <w:rPr>
          <w:rFonts w:ascii="Times New Roman" w:hAnsi="Times New Roman" w:cs="Times New Roman"/>
          <w:highlight w:val="yellow"/>
        </w:rPr>
        <w:t>01</w:t>
      </w:r>
      <w:r w:rsidR="002332F0" w:rsidRPr="00B751BE">
        <w:rPr>
          <w:rFonts w:ascii="Times New Roman" w:hAnsi="Times New Roman" w:cs="Times New Roman"/>
          <w:highlight w:val="yellow"/>
        </w:rPr>
        <w:t xml:space="preserve"> </w:t>
      </w:r>
      <w:r w:rsidR="002332F0" w:rsidRPr="00B751BE">
        <w:rPr>
          <w:rFonts w:ascii="Times New Roman" w:hAnsi="Times New Roman" w:cs="Times New Roman"/>
          <w:highlight w:val="yellow"/>
          <w:lang w:val="ru-RU"/>
        </w:rPr>
        <w:t>унций</w:t>
      </w:r>
      <w:r w:rsidR="00107547" w:rsidRPr="00B751BE">
        <w:rPr>
          <w:rFonts w:ascii="Times New Roman" w:hAnsi="Times New Roman" w:cs="Times New Roman"/>
          <w:highlight w:val="yellow"/>
        </w:rPr>
        <w:t>)</w:t>
      </w:r>
      <w:r w:rsidRPr="00B751BE">
        <w:rPr>
          <w:rFonts w:ascii="Times New Roman" w:hAnsi="Times New Roman" w:cs="Times New Roman"/>
        </w:rPr>
        <w:t xml:space="preserve"> (Charging cable not included)</w:t>
      </w:r>
    </w:p>
    <w:p w14:paraId="7A85ABDA" w14:textId="77777777" w:rsidR="00A212CB" w:rsidRPr="00B751BE" w:rsidRDefault="00A212CB" w:rsidP="00A212CB">
      <w:pPr>
        <w:rPr>
          <w:rFonts w:ascii="Times New Roman" w:hAnsi="Times New Roman" w:cs="Times New Roman"/>
          <w:b/>
          <w:bCs/>
        </w:rPr>
      </w:pPr>
    </w:p>
    <w:p w14:paraId="751ED269" w14:textId="77777777" w:rsidR="00A212CB" w:rsidRPr="00B751BE" w:rsidRDefault="00A212CB" w:rsidP="00A212CB">
      <w:pPr>
        <w:rPr>
          <w:rFonts w:ascii="Times New Roman" w:hAnsi="Times New Roman" w:cs="Times New Roman"/>
        </w:rPr>
      </w:pPr>
    </w:p>
    <w:p w14:paraId="536324C3" w14:textId="77777777" w:rsidR="00D251C2" w:rsidRPr="00B751BE" w:rsidRDefault="00D251C2">
      <w:pPr>
        <w:widowControl/>
        <w:jc w:val="left"/>
        <w:rPr>
          <w:rFonts w:ascii="Times New Roman" w:hAnsi="Times New Roman" w:cs="Times New Roman"/>
          <w:b/>
          <w:bCs/>
        </w:rPr>
      </w:pPr>
      <w:r w:rsidRPr="00B751BE">
        <w:rPr>
          <w:rFonts w:ascii="Times New Roman" w:hAnsi="Times New Roman" w:cs="Times New Roman"/>
          <w:b/>
          <w:bCs/>
        </w:rPr>
        <w:br w:type="page"/>
      </w:r>
    </w:p>
    <w:p w14:paraId="3A7B0F0A" w14:textId="546C220D" w:rsidR="00A212CB" w:rsidRPr="00B751BE" w:rsidRDefault="00A212CB" w:rsidP="00A212CB">
      <w:pPr>
        <w:rPr>
          <w:rFonts w:ascii="Times New Roman" w:hAnsi="Times New Roman" w:cs="Times New Roman"/>
        </w:rPr>
      </w:pPr>
      <w:r w:rsidRPr="00B751BE">
        <w:rPr>
          <w:rFonts w:ascii="Times New Roman" w:hAnsi="Times New Roman" w:cs="Times New Roman"/>
          <w:b/>
          <w:bCs/>
        </w:rPr>
        <w:lastRenderedPageBreak/>
        <w:t>Operating Instructions</w:t>
      </w:r>
    </w:p>
    <w:p w14:paraId="1DFCC714" w14:textId="2C4D597F" w:rsidR="00A212CB" w:rsidRPr="00B751BE" w:rsidRDefault="00A212CB" w:rsidP="00A212CB">
      <w:pPr>
        <w:rPr>
          <w:rFonts w:ascii="Times New Roman" w:hAnsi="Times New Roman" w:cs="Times New Roman"/>
        </w:rPr>
      </w:pPr>
      <w:r w:rsidRPr="00B751BE">
        <w:rPr>
          <w:rFonts w:ascii="Times New Roman" w:hAnsi="Times New Roman" w:cs="Times New Roman"/>
          <w:b/>
        </w:rPr>
        <w:t xml:space="preserve">Connect to power source: </w:t>
      </w:r>
      <w:r w:rsidRPr="00B751BE">
        <w:rPr>
          <w:rFonts w:ascii="Times New Roman" w:hAnsi="Times New Roman" w:cs="Times New Roman"/>
        </w:rPr>
        <w:t xml:space="preserve">connect 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to an external power source (</w:t>
      </w:r>
      <w:r w:rsidR="00AD04EA" w:rsidRPr="00B751BE">
        <w:rPr>
          <w:rFonts w:ascii="Times New Roman" w:hAnsi="Times New Roman" w:cs="Times New Roman"/>
        </w:rPr>
        <w:t xml:space="preserve">a </w:t>
      </w:r>
      <w:r w:rsidRPr="00B751BE">
        <w:rPr>
          <w:rFonts w:ascii="Times New Roman" w:hAnsi="Times New Roman" w:cs="Times New Roman"/>
        </w:rPr>
        <w:t>USB adapter,</w:t>
      </w:r>
      <w:r w:rsidR="00AD04EA" w:rsidRPr="00B751BE">
        <w:rPr>
          <w:rFonts w:ascii="Times New Roman" w:hAnsi="Times New Roman" w:cs="Times New Roman"/>
        </w:rPr>
        <w:t xml:space="preserve"> a</w:t>
      </w:r>
      <w:r w:rsidRPr="00B751BE">
        <w:rPr>
          <w:rFonts w:ascii="Times New Roman" w:hAnsi="Times New Roman" w:cs="Times New Roman"/>
        </w:rPr>
        <w:t xml:space="preserve"> computer or other USB charging devices) via the USB charging cable.</w:t>
      </w:r>
    </w:p>
    <w:p w14:paraId="056E18F2" w14:textId="77777777" w:rsidR="00A212CB" w:rsidRPr="00B751BE" w:rsidRDefault="00A212CB" w:rsidP="00A212CB">
      <w:pPr>
        <w:rPr>
          <w:rFonts w:ascii="Times New Roman" w:hAnsi="Times New Roman" w:cs="Times New Roman"/>
        </w:rPr>
      </w:pPr>
    </w:p>
    <w:p w14:paraId="6BBFA4BF" w14:textId="427BE815" w:rsidR="00A212CB" w:rsidRPr="00B751BE" w:rsidRDefault="00A212CB" w:rsidP="00A212CB">
      <w:pPr>
        <w:rPr>
          <w:rFonts w:ascii="Times New Roman" w:hAnsi="Times New Roman" w:cs="Times New Roman"/>
        </w:rPr>
      </w:pPr>
      <w:r w:rsidRPr="00B751BE">
        <w:rPr>
          <w:rFonts w:ascii="Times New Roman" w:hAnsi="Times New Roman" w:cs="Times New Roman"/>
          <w:b/>
        </w:rPr>
        <w:t xml:space="preserve">Insert batteries: </w:t>
      </w:r>
      <w:r w:rsidRPr="00B751BE">
        <w:rPr>
          <w:rFonts w:ascii="Times New Roman" w:hAnsi="Times New Roman" w:cs="Times New Roman"/>
        </w:rPr>
        <w:t xml:space="preserve">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features </w:t>
      </w:r>
      <w:r w:rsidR="00107547" w:rsidRPr="00B751BE">
        <w:rPr>
          <w:rFonts w:ascii="Times New Roman" w:hAnsi="Times New Roman" w:cs="Times New Roman"/>
          <w:highlight w:val="yellow"/>
        </w:rPr>
        <w:t>4</w:t>
      </w:r>
      <w:r w:rsidRPr="00B751BE">
        <w:rPr>
          <w:rFonts w:ascii="Times New Roman" w:hAnsi="Times New Roman" w:cs="Times New Roman"/>
        </w:rPr>
        <w:t xml:space="preserve"> independently controlled charging slots. Insert batteries of supported types into each slot according to the polarity marks on the slot. After battery installation, 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begins charging and presents Battery </w:t>
      </w:r>
      <w:r w:rsidR="000935D2" w:rsidRPr="00B751BE">
        <w:rPr>
          <w:rFonts w:ascii="Times New Roman" w:hAnsi="Times New Roman" w:cs="Times New Roman"/>
        </w:rPr>
        <w:t>Health</w:t>
      </w:r>
      <w:r w:rsidRPr="00B751BE">
        <w:rPr>
          <w:rFonts w:ascii="Times New Roman" w:hAnsi="Times New Roman" w:cs="Times New Roman"/>
        </w:rPr>
        <w:t xml:space="preserve"> by “Good” or “Poor”, Internal Resistance, Charging Current, Battery Voltage, Charged Volume and Charging Time on the LCD screen.</w:t>
      </w:r>
    </w:p>
    <w:p w14:paraId="3220335E" w14:textId="77777777" w:rsidR="00A212CB" w:rsidRPr="00B751BE" w:rsidRDefault="00A212CB" w:rsidP="00A212CB">
      <w:pPr>
        <w:rPr>
          <w:rFonts w:ascii="Times New Roman" w:hAnsi="Times New Roman" w:cs="Times New Roman"/>
        </w:rPr>
      </w:pPr>
    </w:p>
    <w:p w14:paraId="185F59EB" w14:textId="268333D7" w:rsidR="00A212CB" w:rsidRPr="00B751BE" w:rsidRDefault="00A212CB" w:rsidP="00A212CB">
      <w:pPr>
        <w:rPr>
          <w:rFonts w:ascii="Times New Roman" w:hAnsi="Times New Roman" w:cs="Times New Roman"/>
        </w:rPr>
      </w:pPr>
      <w:r w:rsidRPr="00B751BE">
        <w:rPr>
          <w:rFonts w:ascii="Times New Roman" w:hAnsi="Times New Roman" w:cs="Times New Roman"/>
          <w:b/>
        </w:rPr>
        <w:t>Battery Inspection and Error Report:</w:t>
      </w:r>
      <w:r w:rsidRPr="00B751BE">
        <w:rPr>
          <w:rFonts w:ascii="Times New Roman" w:hAnsi="Times New Roman" w:cs="Times New Roman"/>
        </w:rPr>
        <w:t xml:space="preserve"> 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has reverse polarity protection and anti-short circuit function. If there are batteries inserted with polar reversed or short-circuited, the LCD screen of relevant </w:t>
      </w:r>
      <w:r w:rsidR="001963B6" w:rsidRPr="00B751BE">
        <w:rPr>
          <w:rFonts w:ascii="Times New Roman" w:hAnsi="Times New Roman" w:cs="Times New Roman"/>
        </w:rPr>
        <w:t>slot</w:t>
      </w:r>
      <w:r w:rsidRPr="00B751BE">
        <w:rPr>
          <w:rFonts w:ascii="Times New Roman" w:hAnsi="Times New Roman" w:cs="Times New Roman"/>
        </w:rPr>
        <w:t xml:space="preserve"> will indicate “EE EE” and the power level display will </w:t>
      </w:r>
      <w:r w:rsidR="00A34B8E" w:rsidRPr="00B751BE">
        <w:rPr>
          <w:rFonts w:ascii="Times New Roman" w:hAnsi="Times New Roman" w:cs="Times New Roman"/>
        </w:rPr>
        <w:t>flash</w:t>
      </w:r>
      <w:r w:rsidRPr="00B751BE">
        <w:rPr>
          <w:rFonts w:ascii="Times New Roman" w:hAnsi="Times New Roman" w:cs="Times New Roman"/>
        </w:rPr>
        <w:t xml:space="preserve"> to notify the user of an error.</w:t>
      </w:r>
    </w:p>
    <w:p w14:paraId="1D094BC3" w14:textId="77777777" w:rsidR="00A212CB" w:rsidRPr="00B751BE" w:rsidRDefault="00A212CB" w:rsidP="00A212CB">
      <w:pPr>
        <w:rPr>
          <w:rFonts w:ascii="Times New Roman" w:hAnsi="Times New Roman" w:cs="Times New Roman"/>
        </w:rPr>
      </w:pPr>
    </w:p>
    <w:p w14:paraId="08AC44F2" w14:textId="4D22E2BD" w:rsidR="00A212CB" w:rsidRPr="00B751BE" w:rsidRDefault="00A212CB" w:rsidP="00A212CB">
      <w:pPr>
        <w:rPr>
          <w:rFonts w:ascii="Times New Roman" w:hAnsi="Times New Roman" w:cs="Times New Roman"/>
        </w:rPr>
      </w:pPr>
      <w:r w:rsidRPr="00B751BE">
        <w:rPr>
          <w:rFonts w:ascii="Times New Roman" w:hAnsi="Times New Roman" w:cs="Times New Roman"/>
          <w:b/>
        </w:rPr>
        <w:t xml:space="preserve">Smart charging: </w:t>
      </w:r>
      <w:r w:rsidRPr="00B751BE">
        <w:rPr>
          <w:rFonts w:ascii="Times New Roman" w:hAnsi="Times New Roman" w:cs="Times New Roman"/>
        </w:rPr>
        <w:t xml:space="preserve">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can choose appropriate charging currents based on intelligent detection about battery types and capacities. Manual charging current selection is also available. 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is compatible with:</w:t>
      </w:r>
    </w:p>
    <w:p w14:paraId="53DDA7DE" w14:textId="77777777" w:rsidR="00A212CB" w:rsidRPr="00B751BE" w:rsidRDefault="00A212CB" w:rsidP="00A212CB">
      <w:pPr>
        <w:numPr>
          <w:ilvl w:val="0"/>
          <w:numId w:val="1"/>
        </w:numPr>
        <w:rPr>
          <w:rFonts w:ascii="Times New Roman" w:hAnsi="Times New Roman" w:cs="Times New Roman"/>
        </w:rPr>
      </w:pPr>
      <w:r w:rsidRPr="00B751BE">
        <w:rPr>
          <w:rFonts w:ascii="Times New Roman" w:hAnsi="Times New Roman" w:cs="Times New Roman"/>
        </w:rPr>
        <w:t>3.6V/3.7V Li-ion rechargeable batteries</w:t>
      </w:r>
    </w:p>
    <w:p w14:paraId="797DD313" w14:textId="4752B125" w:rsidR="00A212CB" w:rsidRPr="00B751BE" w:rsidRDefault="00A212CB" w:rsidP="00A212CB">
      <w:pPr>
        <w:numPr>
          <w:ilvl w:val="0"/>
          <w:numId w:val="1"/>
        </w:numPr>
        <w:rPr>
          <w:rFonts w:ascii="Times New Roman" w:hAnsi="Times New Roman" w:cs="Times New Roman"/>
        </w:rPr>
      </w:pPr>
      <w:r w:rsidRPr="00B751BE">
        <w:rPr>
          <w:rFonts w:ascii="Times New Roman" w:hAnsi="Times New Roman" w:cs="Times New Roman"/>
        </w:rPr>
        <w:t xml:space="preserve">3.8V Li-ion rechargeable batteries (4.35V±1% </w:t>
      </w:r>
      <w:r w:rsidR="00A45484" w:rsidRPr="00B751BE">
        <w:rPr>
          <w:rFonts w:ascii="Times New Roman" w:hAnsi="Times New Roman" w:cs="Times New Roman"/>
        </w:rPr>
        <w:t>when</w:t>
      </w:r>
      <w:r w:rsidRPr="00B751BE">
        <w:rPr>
          <w:rFonts w:ascii="Times New Roman" w:hAnsi="Times New Roman" w:cs="Times New Roman"/>
        </w:rPr>
        <w:t xml:space="preserve"> fully charged)</w:t>
      </w:r>
    </w:p>
    <w:p w14:paraId="6B178187" w14:textId="77777777" w:rsidR="00A212CB" w:rsidRPr="00B751BE" w:rsidRDefault="00A212CB" w:rsidP="00A212CB">
      <w:pPr>
        <w:numPr>
          <w:ilvl w:val="0"/>
          <w:numId w:val="1"/>
        </w:numPr>
        <w:rPr>
          <w:rFonts w:ascii="Times New Roman" w:hAnsi="Times New Roman" w:cs="Times New Roman"/>
        </w:rPr>
      </w:pPr>
      <w:r w:rsidRPr="00B751BE">
        <w:rPr>
          <w:rFonts w:ascii="Times New Roman" w:hAnsi="Times New Roman" w:cs="Times New Roman"/>
        </w:rPr>
        <w:t>1.2V Ni-MH/Ni-Cd rechargeable batteries</w:t>
      </w:r>
    </w:p>
    <w:p w14:paraId="7FD0FB2B" w14:textId="77777777" w:rsidR="00A212CB" w:rsidRPr="00B751BE" w:rsidRDefault="00A212CB" w:rsidP="00A212CB">
      <w:pPr>
        <w:numPr>
          <w:ilvl w:val="0"/>
          <w:numId w:val="1"/>
        </w:numPr>
        <w:rPr>
          <w:rFonts w:ascii="Times New Roman" w:hAnsi="Times New Roman" w:cs="Times New Roman"/>
        </w:rPr>
      </w:pPr>
      <w:r w:rsidRPr="00B751BE">
        <w:rPr>
          <w:rFonts w:ascii="Times New Roman" w:hAnsi="Times New Roman" w:cs="Times New Roman"/>
        </w:rPr>
        <w:t>3.2V LiFePO</w:t>
      </w:r>
      <w:r w:rsidRPr="00B751BE">
        <w:rPr>
          <w:rFonts w:ascii="Times New Roman" w:hAnsi="Times New Roman" w:cs="Times New Roman"/>
          <w:vertAlign w:val="subscript"/>
        </w:rPr>
        <w:t>4</w:t>
      </w:r>
      <w:r w:rsidRPr="00B751BE">
        <w:rPr>
          <w:rFonts w:ascii="Times New Roman" w:hAnsi="Times New Roman" w:cs="Times New Roman"/>
        </w:rPr>
        <w:t xml:space="preserve"> batteries</w:t>
      </w:r>
    </w:p>
    <w:p w14:paraId="0F40ACD1" w14:textId="77777777" w:rsidR="00A212CB" w:rsidRPr="00B751BE" w:rsidRDefault="00A212CB" w:rsidP="00A212CB">
      <w:pPr>
        <w:rPr>
          <w:rFonts w:ascii="Times New Roman" w:hAnsi="Times New Roman" w:cs="Times New Roman"/>
        </w:rPr>
      </w:pPr>
    </w:p>
    <w:p w14:paraId="3F327BB5" w14:textId="77777777" w:rsidR="00A212CB" w:rsidRPr="00B751BE" w:rsidRDefault="00A212CB" w:rsidP="00A212CB">
      <w:pPr>
        <w:rPr>
          <w:rFonts w:ascii="Times New Roman" w:hAnsi="Times New Roman" w:cs="Times New Roman"/>
        </w:rPr>
      </w:pPr>
      <w:r w:rsidRPr="00B751BE">
        <w:rPr>
          <w:rFonts w:ascii="Times New Roman" w:hAnsi="Times New Roman" w:cs="Times New Roman"/>
          <w:b/>
          <w:bCs/>
        </w:rPr>
        <w:t>Default Settings</w:t>
      </w:r>
    </w:p>
    <w:p w14:paraId="0EC0A7EC" w14:textId="4E614BD2" w:rsidR="00A212CB" w:rsidRPr="00B751BE" w:rsidRDefault="00A212CB" w:rsidP="00A212CB">
      <w:pPr>
        <w:rPr>
          <w:rFonts w:ascii="Times New Roman" w:hAnsi="Times New Roman" w:cs="Times New Roman"/>
        </w:rPr>
      </w:pPr>
      <w:r w:rsidRPr="00B751BE">
        <w:rPr>
          <w:rFonts w:ascii="Times New Roman" w:hAnsi="Times New Roman" w:cs="Times New Roman"/>
        </w:rPr>
        <w:t xml:space="preserve">The default settings (not manually configured) for the </w:t>
      </w:r>
      <w:r w:rsidR="00A6174A" w:rsidRPr="00B751BE">
        <w:rPr>
          <w:rFonts w:ascii="Times New Roman" w:hAnsi="Times New Roman" w:cs="Times New Roman"/>
          <w:highlight w:val="yellow"/>
          <w:lang w:val="ru-RU"/>
        </w:rPr>
        <w:t>зарядное</w:t>
      </w:r>
      <w:r w:rsidR="00A6174A" w:rsidRPr="00B751BE">
        <w:rPr>
          <w:rFonts w:ascii="Times New Roman" w:hAnsi="Times New Roman" w:cs="Times New Roman"/>
          <w:highlight w:val="yellow"/>
        </w:rPr>
        <w:t xml:space="preserve"> </w:t>
      </w:r>
      <w:r w:rsidR="00A6174A" w:rsidRPr="00B751BE">
        <w:rPr>
          <w:rFonts w:ascii="Times New Roman" w:hAnsi="Times New Roman" w:cs="Times New Roman"/>
          <w:highlight w:val="yellow"/>
          <w:lang w:val="ru-RU"/>
        </w:rPr>
        <w:t>устройство</w:t>
      </w:r>
      <w:r w:rsidR="00A6174A"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are:</w:t>
      </w:r>
    </w:p>
    <w:tbl>
      <w:tblPr>
        <w:tblW w:w="5000" w:type="pct"/>
        <w:tblCellMar>
          <w:left w:w="0" w:type="dxa"/>
          <w:right w:w="0" w:type="dxa"/>
        </w:tblCellMar>
        <w:tblLook w:val="01E0" w:firstRow="1" w:lastRow="1" w:firstColumn="1" w:lastColumn="1" w:noHBand="0" w:noVBand="0"/>
      </w:tblPr>
      <w:tblGrid>
        <w:gridCol w:w="2114"/>
        <w:gridCol w:w="1240"/>
        <w:gridCol w:w="1496"/>
        <w:gridCol w:w="2066"/>
        <w:gridCol w:w="1496"/>
        <w:gridCol w:w="2064"/>
      </w:tblGrid>
      <w:tr w:rsidR="009B40A2" w:rsidRPr="00B751BE" w14:paraId="16348475" w14:textId="77777777" w:rsidTr="00F878F1">
        <w:trPr>
          <w:trHeight w:val="312"/>
        </w:trPr>
        <w:tc>
          <w:tcPr>
            <w:tcW w:w="1601" w:type="pct"/>
            <w:gridSpan w:val="2"/>
            <w:vMerge w:val="restart"/>
            <w:tcBorders>
              <w:top w:val="single" w:sz="4" w:space="0" w:color="050000"/>
              <w:left w:val="single" w:sz="4" w:space="0" w:color="050000"/>
              <w:right w:val="single" w:sz="4" w:space="0" w:color="050000"/>
            </w:tcBorders>
            <w:vAlign w:val="center"/>
          </w:tcPr>
          <w:p w14:paraId="08FA9D0A"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Battery Type and Capacity</w:t>
            </w:r>
          </w:p>
        </w:tc>
        <w:tc>
          <w:tcPr>
            <w:tcW w:w="1700" w:type="pct"/>
            <w:gridSpan w:val="2"/>
            <w:tcBorders>
              <w:top w:val="single" w:sz="4" w:space="0" w:color="050000"/>
              <w:left w:val="single" w:sz="4" w:space="0" w:color="050000"/>
              <w:bottom w:val="single" w:sz="4" w:space="0" w:color="050000"/>
              <w:right w:val="single" w:sz="4" w:space="0" w:color="050000"/>
            </w:tcBorders>
            <w:vAlign w:val="center"/>
          </w:tcPr>
          <w:p w14:paraId="11673DC3"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Standard Mode</w:t>
            </w:r>
          </w:p>
        </w:tc>
        <w:tc>
          <w:tcPr>
            <w:tcW w:w="1699" w:type="pct"/>
            <w:gridSpan w:val="2"/>
            <w:tcBorders>
              <w:top w:val="single" w:sz="4" w:space="0" w:color="050000"/>
              <w:left w:val="single" w:sz="4" w:space="0" w:color="050000"/>
              <w:bottom w:val="single" w:sz="4" w:space="0" w:color="050000"/>
              <w:right w:val="single" w:sz="4" w:space="0" w:color="050000"/>
            </w:tcBorders>
            <w:vAlign w:val="center"/>
          </w:tcPr>
          <w:p w14:paraId="40B90D00"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QC Mode</w:t>
            </w:r>
          </w:p>
        </w:tc>
      </w:tr>
      <w:tr w:rsidR="009B40A2" w:rsidRPr="00B751BE" w14:paraId="5FB341C9" w14:textId="77777777" w:rsidTr="00F878F1">
        <w:trPr>
          <w:trHeight w:val="312"/>
        </w:trPr>
        <w:tc>
          <w:tcPr>
            <w:tcW w:w="1601" w:type="pct"/>
            <w:gridSpan w:val="2"/>
            <w:vMerge/>
            <w:tcBorders>
              <w:left w:val="single" w:sz="4" w:space="0" w:color="050000"/>
              <w:bottom w:val="single" w:sz="4" w:space="0" w:color="050000"/>
              <w:right w:val="single" w:sz="4" w:space="0" w:color="050000"/>
            </w:tcBorders>
            <w:vAlign w:val="center"/>
            <w:hideMark/>
          </w:tcPr>
          <w:p w14:paraId="77CA2C9B" w14:textId="77777777" w:rsidR="009B40A2" w:rsidRPr="00B751BE" w:rsidRDefault="009B40A2" w:rsidP="00F14C6C">
            <w:pPr>
              <w:jc w:val="center"/>
              <w:rPr>
                <w:rFonts w:ascii="Times New Roman" w:hAnsi="Times New Roman" w:cs="Times New Roman"/>
                <w:bCs/>
              </w:rPr>
            </w:pPr>
          </w:p>
        </w:tc>
        <w:tc>
          <w:tcPr>
            <w:tcW w:w="714" w:type="pct"/>
            <w:tcBorders>
              <w:top w:val="single" w:sz="4" w:space="0" w:color="050000"/>
              <w:left w:val="single" w:sz="4" w:space="0" w:color="050000"/>
              <w:bottom w:val="single" w:sz="4" w:space="0" w:color="050000"/>
              <w:right w:val="single" w:sz="4" w:space="0" w:color="050000"/>
            </w:tcBorders>
            <w:vAlign w:val="center"/>
            <w:hideMark/>
          </w:tcPr>
          <w:p w14:paraId="221E27AD"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Default Charging Current</w:t>
            </w:r>
          </w:p>
        </w:tc>
        <w:tc>
          <w:tcPr>
            <w:tcW w:w="986" w:type="pct"/>
            <w:tcBorders>
              <w:top w:val="single" w:sz="4" w:space="0" w:color="050000"/>
              <w:left w:val="single" w:sz="4" w:space="0" w:color="050000"/>
              <w:bottom w:val="single" w:sz="4" w:space="0" w:color="050000"/>
              <w:right w:val="single" w:sz="4" w:space="0" w:color="050000"/>
            </w:tcBorders>
            <w:vAlign w:val="center"/>
            <w:hideMark/>
          </w:tcPr>
          <w:p w14:paraId="79E4EAF1"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Selectable Range of Charging Current</w:t>
            </w:r>
          </w:p>
        </w:tc>
        <w:tc>
          <w:tcPr>
            <w:tcW w:w="714" w:type="pct"/>
            <w:tcBorders>
              <w:top w:val="single" w:sz="4" w:space="0" w:color="050000"/>
              <w:left w:val="single" w:sz="4" w:space="0" w:color="050000"/>
              <w:bottom w:val="single" w:sz="4" w:space="0" w:color="050000"/>
              <w:right w:val="single" w:sz="4" w:space="0" w:color="050000"/>
            </w:tcBorders>
            <w:vAlign w:val="center"/>
          </w:tcPr>
          <w:p w14:paraId="5E160A3F"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Default Charging Current</w:t>
            </w:r>
          </w:p>
        </w:tc>
        <w:tc>
          <w:tcPr>
            <w:tcW w:w="985" w:type="pct"/>
            <w:tcBorders>
              <w:top w:val="single" w:sz="4" w:space="0" w:color="050000"/>
              <w:left w:val="single" w:sz="4" w:space="0" w:color="050000"/>
              <w:bottom w:val="single" w:sz="4" w:space="0" w:color="050000"/>
              <w:right w:val="single" w:sz="4" w:space="0" w:color="050000"/>
            </w:tcBorders>
            <w:vAlign w:val="center"/>
          </w:tcPr>
          <w:p w14:paraId="0E9405E8" w14:textId="77777777" w:rsidR="009B40A2" w:rsidRPr="00B751BE" w:rsidRDefault="009B40A2" w:rsidP="00F14C6C">
            <w:pPr>
              <w:jc w:val="center"/>
              <w:rPr>
                <w:rFonts w:ascii="Times New Roman" w:hAnsi="Times New Roman" w:cs="Times New Roman"/>
                <w:bCs/>
              </w:rPr>
            </w:pPr>
            <w:r w:rsidRPr="00B751BE">
              <w:rPr>
                <w:rFonts w:ascii="Times New Roman" w:hAnsi="Times New Roman" w:cs="Times New Roman"/>
                <w:bCs/>
              </w:rPr>
              <w:t>Selectable Range of Charging Current</w:t>
            </w:r>
          </w:p>
        </w:tc>
      </w:tr>
      <w:tr w:rsidR="00D77B2B" w:rsidRPr="00B751BE" w14:paraId="35673179" w14:textId="77777777" w:rsidTr="00F878F1">
        <w:trPr>
          <w:trHeight w:val="312"/>
        </w:trPr>
        <w:tc>
          <w:tcPr>
            <w:tcW w:w="1009" w:type="pct"/>
            <w:vMerge w:val="restart"/>
            <w:tcBorders>
              <w:top w:val="single" w:sz="4" w:space="0" w:color="050000"/>
              <w:left w:val="single" w:sz="4" w:space="0" w:color="050000"/>
              <w:bottom w:val="single" w:sz="4" w:space="0" w:color="050000"/>
              <w:right w:val="single" w:sz="4" w:space="0" w:color="050000"/>
            </w:tcBorders>
            <w:vAlign w:val="center"/>
            <w:hideMark/>
          </w:tcPr>
          <w:p w14:paraId="1E3D674E" w14:textId="77777777"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Li-ion batteries</w:t>
            </w:r>
          </w:p>
          <w:p w14:paraId="7AEFB82C" w14:textId="18420409"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(4.2V±1% when fully charged)</w:t>
            </w:r>
          </w:p>
        </w:tc>
        <w:tc>
          <w:tcPr>
            <w:tcW w:w="592" w:type="pct"/>
            <w:tcBorders>
              <w:top w:val="single" w:sz="4" w:space="0" w:color="050000"/>
              <w:left w:val="single" w:sz="4" w:space="0" w:color="050000"/>
              <w:bottom w:val="single" w:sz="4" w:space="0" w:color="050000"/>
              <w:right w:val="single" w:sz="4" w:space="0" w:color="050000"/>
            </w:tcBorders>
            <w:vAlign w:val="center"/>
            <w:hideMark/>
          </w:tcPr>
          <w:p w14:paraId="59796F5C" w14:textId="16660DBB"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&gt;1</w:t>
            </w:r>
            <w:r w:rsidR="0062015D" w:rsidRPr="00B751BE">
              <w:rPr>
                <w:rFonts w:ascii="Times New Roman" w:hAnsi="Times New Roman" w:cs="Times New Roman"/>
                <w:bCs/>
              </w:rPr>
              <w:t>,</w:t>
            </w:r>
            <w:r w:rsidRPr="00B751BE">
              <w:rPr>
                <w:rFonts w:ascii="Times New Roman" w:hAnsi="Times New Roman" w:cs="Times New Roman"/>
                <w:bCs/>
              </w:rPr>
              <w:t>200 mAh</w:t>
            </w:r>
          </w:p>
        </w:tc>
        <w:tc>
          <w:tcPr>
            <w:tcW w:w="714" w:type="pct"/>
            <w:tcBorders>
              <w:top w:val="single" w:sz="4" w:space="0" w:color="050000"/>
              <w:left w:val="single" w:sz="4" w:space="0" w:color="050000"/>
              <w:bottom w:val="single" w:sz="4" w:space="0" w:color="050000"/>
              <w:right w:val="single" w:sz="4" w:space="0" w:color="050000"/>
            </w:tcBorders>
            <w:vAlign w:val="center"/>
            <w:hideMark/>
          </w:tcPr>
          <w:p w14:paraId="22B21489" w14:textId="1FDC35B7" w:rsidR="00D77B2B" w:rsidRPr="00B751BE" w:rsidRDefault="00D77B2B" w:rsidP="00D77B2B">
            <w:pPr>
              <w:jc w:val="center"/>
              <w:rPr>
                <w:rFonts w:ascii="Times New Roman" w:hAnsi="Times New Roman" w:cs="Times New Roman"/>
                <w:bCs/>
              </w:rPr>
            </w:pPr>
            <w:r w:rsidRPr="00B751BE">
              <w:rPr>
                <w:rFonts w:ascii="Times New Roman" w:hAnsi="Times New Roman" w:cs="Times New Roman"/>
                <w:szCs w:val="21"/>
                <w:highlight w:val="yellow"/>
              </w:rPr>
              <w:t>2000</w:t>
            </w:r>
            <w:r w:rsidR="00A6174A" w:rsidRPr="00B751BE">
              <w:rPr>
                <w:rFonts w:ascii="Times New Roman" w:hAnsi="Times New Roman" w:cs="Times New Roman"/>
                <w:szCs w:val="21"/>
                <w:highlight w:val="yellow"/>
                <w:lang w:val="ru-RU"/>
              </w:rPr>
              <w:t xml:space="preserve"> мА</w:t>
            </w:r>
            <w:r w:rsidRPr="00B751BE">
              <w:rPr>
                <w:rFonts w:ascii="Times New Roman" w:hAnsi="Times New Roman" w:cs="Times New Roman"/>
                <w:szCs w:val="21"/>
                <w:highlight w:val="yellow"/>
              </w:rPr>
              <w:t>*</w:t>
            </w:r>
          </w:p>
        </w:tc>
        <w:tc>
          <w:tcPr>
            <w:tcW w:w="986" w:type="pct"/>
            <w:tcBorders>
              <w:top w:val="single" w:sz="4" w:space="0" w:color="050000"/>
              <w:left w:val="single" w:sz="4" w:space="0" w:color="050000"/>
              <w:bottom w:val="single" w:sz="4" w:space="0" w:color="050000"/>
              <w:right w:val="single" w:sz="4" w:space="0" w:color="050000"/>
            </w:tcBorders>
            <w:vAlign w:val="center"/>
          </w:tcPr>
          <w:p w14:paraId="24CA85C4" w14:textId="27EC7338" w:rsidR="00D77B2B" w:rsidRPr="00B751BE" w:rsidRDefault="00D77B2B"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00A6174A" w:rsidRPr="00B751BE">
              <w:rPr>
                <w:rFonts w:ascii="Times New Roman" w:hAnsi="Times New Roman" w:cs="Times New Roman"/>
                <w:szCs w:val="21"/>
                <w:highlight w:val="yellow"/>
                <w:lang w:val="ru-RU"/>
              </w:rPr>
              <w:t xml:space="preserve"> мА</w:t>
            </w:r>
          </w:p>
        </w:tc>
        <w:tc>
          <w:tcPr>
            <w:tcW w:w="714" w:type="pct"/>
            <w:tcBorders>
              <w:top w:val="single" w:sz="4" w:space="0" w:color="050000"/>
              <w:left w:val="single" w:sz="4" w:space="0" w:color="050000"/>
              <w:bottom w:val="single" w:sz="4" w:space="0" w:color="050000"/>
              <w:right w:val="single" w:sz="4" w:space="0" w:color="050000"/>
            </w:tcBorders>
            <w:vAlign w:val="center"/>
          </w:tcPr>
          <w:p w14:paraId="087A7A50" w14:textId="4A4D4B78"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lang w:val="ru-RU"/>
              </w:rPr>
              <w:t>2</w:t>
            </w:r>
            <w:r w:rsidRPr="00B751BE">
              <w:rPr>
                <w:rFonts w:ascii="Times New Roman" w:hAnsi="Times New Roman" w:cs="Times New Roman"/>
                <w:szCs w:val="21"/>
                <w:highlight w:val="yellow"/>
              </w:rPr>
              <w:t>000</w:t>
            </w:r>
            <w:r w:rsidRPr="00B751BE">
              <w:rPr>
                <w:rFonts w:ascii="Times New Roman" w:hAnsi="Times New Roman" w:cs="Times New Roman"/>
                <w:szCs w:val="21"/>
                <w:highlight w:val="yellow"/>
                <w:lang w:val="ru-RU"/>
              </w:rPr>
              <w:t xml:space="preserve"> мА</w:t>
            </w:r>
          </w:p>
        </w:tc>
        <w:tc>
          <w:tcPr>
            <w:tcW w:w="985" w:type="pct"/>
            <w:tcBorders>
              <w:top w:val="single" w:sz="4" w:space="0" w:color="050000"/>
              <w:left w:val="single" w:sz="4" w:space="0" w:color="050000"/>
              <w:bottom w:val="single" w:sz="4" w:space="0" w:color="050000"/>
              <w:right w:val="single" w:sz="4" w:space="0" w:color="050000"/>
            </w:tcBorders>
            <w:vAlign w:val="center"/>
            <w:hideMark/>
          </w:tcPr>
          <w:p w14:paraId="5DB2F4D3" w14:textId="5DA44B15"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r>
      <w:tr w:rsidR="00D77B2B" w:rsidRPr="00B751BE" w14:paraId="019BF21B" w14:textId="77777777" w:rsidTr="00F878F1">
        <w:trPr>
          <w:trHeight w:val="312"/>
        </w:trPr>
        <w:tc>
          <w:tcPr>
            <w:tcW w:w="1009" w:type="pct"/>
            <w:vMerge/>
            <w:tcBorders>
              <w:top w:val="single" w:sz="4" w:space="0" w:color="050000"/>
              <w:left w:val="single" w:sz="4" w:space="0" w:color="050000"/>
              <w:bottom w:val="single" w:sz="4" w:space="0" w:color="050000"/>
              <w:right w:val="single" w:sz="4" w:space="0" w:color="050000"/>
            </w:tcBorders>
            <w:vAlign w:val="center"/>
            <w:hideMark/>
          </w:tcPr>
          <w:p w14:paraId="52E1BB3C" w14:textId="77777777" w:rsidR="00D77B2B" w:rsidRPr="00B751BE" w:rsidRDefault="00D77B2B" w:rsidP="00D77B2B">
            <w:pPr>
              <w:jc w:val="center"/>
              <w:rPr>
                <w:rFonts w:ascii="Times New Roman" w:hAnsi="Times New Roman" w:cs="Times New Roman"/>
                <w:bCs/>
              </w:rPr>
            </w:pPr>
          </w:p>
        </w:tc>
        <w:tc>
          <w:tcPr>
            <w:tcW w:w="592" w:type="pct"/>
            <w:tcBorders>
              <w:top w:val="single" w:sz="4" w:space="0" w:color="050000"/>
              <w:left w:val="single" w:sz="4" w:space="0" w:color="050000"/>
              <w:bottom w:val="single" w:sz="4" w:space="0" w:color="050000"/>
              <w:right w:val="single" w:sz="4" w:space="0" w:color="050000"/>
            </w:tcBorders>
            <w:vAlign w:val="center"/>
            <w:hideMark/>
          </w:tcPr>
          <w:p w14:paraId="38D8C331" w14:textId="64298EA8"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&lt;1</w:t>
            </w:r>
            <w:r w:rsidR="0062015D" w:rsidRPr="00B751BE">
              <w:rPr>
                <w:rFonts w:ascii="Times New Roman" w:hAnsi="Times New Roman" w:cs="Times New Roman"/>
                <w:bCs/>
              </w:rPr>
              <w:t>,</w:t>
            </w:r>
            <w:r w:rsidRPr="00B751BE">
              <w:rPr>
                <w:rFonts w:ascii="Times New Roman" w:hAnsi="Times New Roman" w:cs="Times New Roman"/>
                <w:bCs/>
              </w:rPr>
              <w:t>200 mAh</w:t>
            </w:r>
          </w:p>
        </w:tc>
        <w:tc>
          <w:tcPr>
            <w:tcW w:w="714" w:type="pct"/>
            <w:tcBorders>
              <w:top w:val="single" w:sz="4" w:space="0" w:color="050000"/>
              <w:left w:val="single" w:sz="4" w:space="0" w:color="050000"/>
              <w:bottom w:val="single" w:sz="4" w:space="0" w:color="050000"/>
              <w:right w:val="single" w:sz="4" w:space="0" w:color="050000"/>
            </w:tcBorders>
            <w:vAlign w:val="center"/>
            <w:hideMark/>
          </w:tcPr>
          <w:p w14:paraId="6EC4F2D5" w14:textId="0EFD3ABA" w:rsidR="00D77B2B" w:rsidRPr="00B751BE" w:rsidRDefault="00D77B2B" w:rsidP="00D77B2B">
            <w:pPr>
              <w:jc w:val="center"/>
              <w:rPr>
                <w:rFonts w:ascii="Times New Roman" w:hAnsi="Times New Roman" w:cs="Times New Roman"/>
                <w:bCs/>
              </w:rPr>
            </w:pPr>
            <w:r w:rsidRPr="00B751BE">
              <w:rPr>
                <w:rFonts w:ascii="Times New Roman" w:hAnsi="Times New Roman" w:cs="Times New Roman"/>
                <w:szCs w:val="21"/>
                <w:highlight w:val="yellow"/>
              </w:rPr>
              <w:t>1000</w:t>
            </w:r>
            <w:r w:rsidR="00A6174A" w:rsidRPr="00B751BE">
              <w:rPr>
                <w:rFonts w:ascii="Times New Roman" w:hAnsi="Times New Roman" w:cs="Times New Roman"/>
                <w:szCs w:val="21"/>
                <w:highlight w:val="yellow"/>
                <w:lang w:val="ru-RU"/>
              </w:rPr>
              <w:t xml:space="preserve"> мА</w:t>
            </w:r>
          </w:p>
        </w:tc>
        <w:tc>
          <w:tcPr>
            <w:tcW w:w="986" w:type="pct"/>
            <w:tcBorders>
              <w:top w:val="single" w:sz="4" w:space="0" w:color="050000"/>
              <w:left w:val="single" w:sz="4" w:space="0" w:color="050000"/>
              <w:bottom w:val="single" w:sz="4" w:space="0" w:color="050000"/>
              <w:right w:val="single" w:sz="4" w:space="0" w:color="050000"/>
            </w:tcBorders>
            <w:vAlign w:val="center"/>
          </w:tcPr>
          <w:p w14:paraId="14A4D2E3" w14:textId="3E99969E"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c>
          <w:tcPr>
            <w:tcW w:w="714" w:type="pct"/>
            <w:tcBorders>
              <w:top w:val="single" w:sz="4" w:space="0" w:color="050000"/>
              <w:left w:val="single" w:sz="4" w:space="0" w:color="050000"/>
              <w:bottom w:val="single" w:sz="4" w:space="0" w:color="050000"/>
              <w:right w:val="single" w:sz="4" w:space="0" w:color="050000"/>
            </w:tcBorders>
            <w:vAlign w:val="center"/>
          </w:tcPr>
          <w:p w14:paraId="123B0B89" w14:textId="411403FE"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1000</w:t>
            </w:r>
            <w:r w:rsidRPr="00B751BE">
              <w:rPr>
                <w:rFonts w:ascii="Times New Roman" w:hAnsi="Times New Roman" w:cs="Times New Roman"/>
                <w:szCs w:val="21"/>
                <w:highlight w:val="yellow"/>
                <w:lang w:val="ru-RU"/>
              </w:rPr>
              <w:t xml:space="preserve"> мА</w:t>
            </w:r>
          </w:p>
        </w:tc>
        <w:tc>
          <w:tcPr>
            <w:tcW w:w="985" w:type="pct"/>
            <w:tcBorders>
              <w:top w:val="single" w:sz="4" w:space="0" w:color="050000"/>
              <w:left w:val="single" w:sz="4" w:space="0" w:color="050000"/>
              <w:bottom w:val="single" w:sz="4" w:space="0" w:color="050000"/>
              <w:right w:val="single" w:sz="4" w:space="0" w:color="050000"/>
            </w:tcBorders>
            <w:vAlign w:val="center"/>
            <w:hideMark/>
          </w:tcPr>
          <w:p w14:paraId="7E363BAA" w14:textId="1A5F22A4"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r>
      <w:tr w:rsidR="00D77B2B" w:rsidRPr="00B751BE" w14:paraId="304C2AD2" w14:textId="77777777" w:rsidTr="00F878F1">
        <w:trPr>
          <w:trHeight w:val="312"/>
        </w:trPr>
        <w:tc>
          <w:tcPr>
            <w:tcW w:w="1009" w:type="pct"/>
            <w:vMerge w:val="restart"/>
            <w:tcBorders>
              <w:top w:val="single" w:sz="4" w:space="0" w:color="050000"/>
              <w:left w:val="single" w:sz="4" w:space="0" w:color="050000"/>
              <w:bottom w:val="single" w:sz="4" w:space="0" w:color="050000"/>
              <w:right w:val="single" w:sz="4" w:space="0" w:color="050000"/>
            </w:tcBorders>
            <w:vAlign w:val="center"/>
            <w:hideMark/>
          </w:tcPr>
          <w:p w14:paraId="4DF3E198" w14:textId="77777777"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Ni-MH/Ni-Cd batteries</w:t>
            </w:r>
          </w:p>
          <w:p w14:paraId="56A3A756" w14:textId="495585D9"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(1.48V±1% when fully charged)</w:t>
            </w:r>
          </w:p>
        </w:tc>
        <w:tc>
          <w:tcPr>
            <w:tcW w:w="592" w:type="pct"/>
            <w:tcBorders>
              <w:top w:val="single" w:sz="4" w:space="0" w:color="050000"/>
              <w:left w:val="single" w:sz="4" w:space="0" w:color="050000"/>
              <w:bottom w:val="single" w:sz="4" w:space="0" w:color="050000"/>
              <w:right w:val="single" w:sz="4" w:space="0" w:color="050000"/>
            </w:tcBorders>
            <w:vAlign w:val="center"/>
            <w:hideMark/>
          </w:tcPr>
          <w:p w14:paraId="5F576A8E" w14:textId="77777777"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AA/AAA</w:t>
            </w:r>
          </w:p>
        </w:tc>
        <w:tc>
          <w:tcPr>
            <w:tcW w:w="714" w:type="pct"/>
            <w:tcBorders>
              <w:top w:val="single" w:sz="4" w:space="0" w:color="050000"/>
              <w:left w:val="single" w:sz="4" w:space="0" w:color="050000"/>
              <w:bottom w:val="single" w:sz="4" w:space="0" w:color="050000"/>
              <w:right w:val="single" w:sz="4" w:space="0" w:color="050000"/>
            </w:tcBorders>
            <w:vAlign w:val="center"/>
            <w:hideMark/>
          </w:tcPr>
          <w:p w14:paraId="379FA67F" w14:textId="53CAF6F0"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1000</w:t>
            </w:r>
            <w:r w:rsidRPr="00B751BE">
              <w:rPr>
                <w:rFonts w:ascii="Times New Roman" w:hAnsi="Times New Roman" w:cs="Times New Roman"/>
                <w:szCs w:val="21"/>
                <w:highlight w:val="yellow"/>
                <w:lang w:val="ru-RU"/>
              </w:rPr>
              <w:t xml:space="preserve"> мА</w:t>
            </w:r>
          </w:p>
        </w:tc>
        <w:tc>
          <w:tcPr>
            <w:tcW w:w="986" w:type="pct"/>
            <w:tcBorders>
              <w:top w:val="single" w:sz="4" w:space="0" w:color="050000"/>
              <w:left w:val="single" w:sz="4" w:space="0" w:color="050000"/>
              <w:bottom w:val="single" w:sz="4" w:space="0" w:color="050000"/>
              <w:right w:val="single" w:sz="4" w:space="0" w:color="050000"/>
            </w:tcBorders>
            <w:vAlign w:val="center"/>
          </w:tcPr>
          <w:p w14:paraId="02C338F9" w14:textId="590FD771"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c>
          <w:tcPr>
            <w:tcW w:w="714" w:type="pct"/>
            <w:tcBorders>
              <w:top w:val="single" w:sz="4" w:space="0" w:color="050000"/>
              <w:left w:val="single" w:sz="4" w:space="0" w:color="050000"/>
              <w:bottom w:val="single" w:sz="4" w:space="0" w:color="050000"/>
              <w:right w:val="single" w:sz="4" w:space="0" w:color="050000"/>
            </w:tcBorders>
            <w:vAlign w:val="center"/>
          </w:tcPr>
          <w:p w14:paraId="166D4BFA" w14:textId="2459A851"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1000</w:t>
            </w:r>
            <w:r w:rsidRPr="00B751BE">
              <w:rPr>
                <w:rFonts w:ascii="Times New Roman" w:hAnsi="Times New Roman" w:cs="Times New Roman"/>
                <w:szCs w:val="21"/>
                <w:highlight w:val="yellow"/>
                <w:lang w:val="ru-RU"/>
              </w:rPr>
              <w:t xml:space="preserve"> мА</w:t>
            </w:r>
          </w:p>
        </w:tc>
        <w:tc>
          <w:tcPr>
            <w:tcW w:w="985" w:type="pct"/>
            <w:tcBorders>
              <w:top w:val="single" w:sz="4" w:space="0" w:color="050000"/>
              <w:left w:val="single" w:sz="4" w:space="0" w:color="050000"/>
              <w:bottom w:val="single" w:sz="4" w:space="0" w:color="050000"/>
              <w:right w:val="single" w:sz="4" w:space="0" w:color="050000"/>
            </w:tcBorders>
            <w:vAlign w:val="center"/>
            <w:hideMark/>
          </w:tcPr>
          <w:p w14:paraId="7A086D0B" w14:textId="525F1730"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r>
      <w:tr w:rsidR="00D77B2B" w:rsidRPr="00B751BE" w14:paraId="63E3AD57" w14:textId="77777777" w:rsidTr="00F878F1">
        <w:trPr>
          <w:trHeight w:val="312"/>
        </w:trPr>
        <w:tc>
          <w:tcPr>
            <w:tcW w:w="1009" w:type="pct"/>
            <w:vMerge/>
            <w:tcBorders>
              <w:top w:val="single" w:sz="4" w:space="0" w:color="050000"/>
              <w:left w:val="single" w:sz="4" w:space="0" w:color="050000"/>
              <w:bottom w:val="single" w:sz="4" w:space="0" w:color="050000"/>
              <w:right w:val="single" w:sz="4" w:space="0" w:color="050000"/>
            </w:tcBorders>
            <w:vAlign w:val="center"/>
            <w:hideMark/>
          </w:tcPr>
          <w:p w14:paraId="75137C73" w14:textId="77777777" w:rsidR="00D77B2B" w:rsidRPr="00B751BE" w:rsidRDefault="00D77B2B" w:rsidP="00D77B2B">
            <w:pPr>
              <w:jc w:val="center"/>
              <w:rPr>
                <w:rFonts w:ascii="Times New Roman" w:hAnsi="Times New Roman" w:cs="Times New Roman"/>
                <w:bCs/>
              </w:rPr>
            </w:pPr>
          </w:p>
        </w:tc>
        <w:tc>
          <w:tcPr>
            <w:tcW w:w="592" w:type="pct"/>
            <w:tcBorders>
              <w:top w:val="single" w:sz="4" w:space="0" w:color="050000"/>
              <w:left w:val="single" w:sz="4" w:space="0" w:color="050000"/>
              <w:bottom w:val="single" w:sz="4" w:space="0" w:color="050000"/>
              <w:right w:val="single" w:sz="4" w:space="0" w:color="050000"/>
            </w:tcBorders>
            <w:vAlign w:val="center"/>
            <w:hideMark/>
          </w:tcPr>
          <w:p w14:paraId="079A3088" w14:textId="77777777" w:rsidR="00D77B2B" w:rsidRPr="00B751BE" w:rsidRDefault="00D77B2B" w:rsidP="00D77B2B">
            <w:pPr>
              <w:jc w:val="center"/>
              <w:rPr>
                <w:rFonts w:ascii="Times New Roman" w:hAnsi="Times New Roman" w:cs="Times New Roman"/>
                <w:bCs/>
              </w:rPr>
            </w:pPr>
            <w:r w:rsidRPr="00B751BE">
              <w:rPr>
                <w:rFonts w:ascii="Times New Roman" w:hAnsi="Times New Roman" w:cs="Times New Roman"/>
                <w:bCs/>
              </w:rPr>
              <w:t>C/D</w:t>
            </w:r>
          </w:p>
        </w:tc>
        <w:tc>
          <w:tcPr>
            <w:tcW w:w="714" w:type="pct"/>
            <w:tcBorders>
              <w:top w:val="single" w:sz="4" w:space="0" w:color="050000"/>
              <w:left w:val="single" w:sz="4" w:space="0" w:color="050000"/>
              <w:bottom w:val="single" w:sz="4" w:space="0" w:color="050000"/>
              <w:right w:val="single" w:sz="4" w:space="0" w:color="050000"/>
            </w:tcBorders>
            <w:vAlign w:val="center"/>
            <w:hideMark/>
          </w:tcPr>
          <w:p w14:paraId="4144827C" w14:textId="66309811"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1000</w:t>
            </w:r>
            <w:r w:rsidRPr="00B751BE">
              <w:rPr>
                <w:rFonts w:ascii="Times New Roman" w:hAnsi="Times New Roman" w:cs="Times New Roman"/>
                <w:szCs w:val="21"/>
                <w:highlight w:val="yellow"/>
                <w:lang w:val="ru-RU"/>
              </w:rPr>
              <w:t xml:space="preserve"> мА</w:t>
            </w:r>
          </w:p>
        </w:tc>
        <w:tc>
          <w:tcPr>
            <w:tcW w:w="986" w:type="pct"/>
            <w:tcBorders>
              <w:top w:val="single" w:sz="4" w:space="0" w:color="050000"/>
              <w:left w:val="single" w:sz="4" w:space="0" w:color="050000"/>
              <w:bottom w:val="single" w:sz="4" w:space="0" w:color="050000"/>
              <w:right w:val="single" w:sz="4" w:space="0" w:color="050000"/>
            </w:tcBorders>
            <w:vAlign w:val="center"/>
          </w:tcPr>
          <w:p w14:paraId="7C4EA7E9" w14:textId="6A0945EB"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c>
          <w:tcPr>
            <w:tcW w:w="714" w:type="pct"/>
            <w:tcBorders>
              <w:top w:val="single" w:sz="4" w:space="0" w:color="050000"/>
              <w:left w:val="single" w:sz="4" w:space="0" w:color="050000"/>
              <w:bottom w:val="single" w:sz="4" w:space="0" w:color="050000"/>
              <w:right w:val="single" w:sz="4" w:space="0" w:color="050000"/>
            </w:tcBorders>
            <w:vAlign w:val="center"/>
          </w:tcPr>
          <w:p w14:paraId="708C7FD1" w14:textId="3934B542"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1000</w:t>
            </w:r>
            <w:r w:rsidRPr="00B751BE">
              <w:rPr>
                <w:rFonts w:ascii="Times New Roman" w:hAnsi="Times New Roman" w:cs="Times New Roman"/>
                <w:szCs w:val="21"/>
                <w:highlight w:val="yellow"/>
                <w:lang w:val="ru-RU"/>
              </w:rPr>
              <w:t xml:space="preserve"> мА</w:t>
            </w:r>
          </w:p>
        </w:tc>
        <w:tc>
          <w:tcPr>
            <w:tcW w:w="985" w:type="pct"/>
            <w:tcBorders>
              <w:top w:val="single" w:sz="4" w:space="0" w:color="050000"/>
              <w:left w:val="single" w:sz="4" w:space="0" w:color="050000"/>
              <w:bottom w:val="single" w:sz="4" w:space="0" w:color="050000"/>
              <w:right w:val="single" w:sz="4" w:space="0" w:color="050000"/>
            </w:tcBorders>
            <w:vAlign w:val="center"/>
            <w:hideMark/>
          </w:tcPr>
          <w:p w14:paraId="59105D99" w14:textId="73F62B5A" w:rsidR="00D77B2B" w:rsidRPr="00B751BE" w:rsidRDefault="00A6174A" w:rsidP="00D77B2B">
            <w:pPr>
              <w:jc w:val="center"/>
              <w:rPr>
                <w:rFonts w:ascii="Times New Roman" w:hAnsi="Times New Roman" w:cs="Times New Roman"/>
                <w:bCs/>
              </w:rPr>
            </w:pPr>
            <w:r w:rsidRPr="00B751BE">
              <w:rPr>
                <w:rFonts w:ascii="Times New Roman" w:hAnsi="Times New Roman" w:cs="Times New Roman"/>
                <w:szCs w:val="21"/>
                <w:highlight w:val="yellow"/>
              </w:rPr>
              <w:t>300-2000</w:t>
            </w:r>
            <w:r w:rsidRPr="00B751BE">
              <w:rPr>
                <w:rFonts w:ascii="Times New Roman" w:hAnsi="Times New Roman" w:cs="Times New Roman"/>
                <w:szCs w:val="21"/>
                <w:highlight w:val="yellow"/>
                <w:lang w:val="ru-RU"/>
              </w:rPr>
              <w:t xml:space="preserve"> мА</w:t>
            </w:r>
          </w:p>
        </w:tc>
      </w:tr>
    </w:tbl>
    <w:p w14:paraId="2A6A8927" w14:textId="20FF605B" w:rsidR="00336F0C" w:rsidRPr="00B751BE" w:rsidRDefault="00336F0C" w:rsidP="00336F0C">
      <w:pPr>
        <w:rPr>
          <w:rFonts w:ascii="Times New Roman" w:hAnsi="Times New Roman" w:cs="Times New Roman"/>
          <w:highlight w:val="yellow"/>
          <w:lang w:val="ru-RU"/>
        </w:rPr>
      </w:pPr>
      <w:r w:rsidRPr="00B751BE">
        <w:rPr>
          <w:rFonts w:ascii="Times New Roman" w:hAnsi="Times New Roman" w:cs="Times New Roman"/>
          <w:highlight w:val="yellow"/>
          <w:lang w:val="ru-RU"/>
        </w:rPr>
        <w:t>* При зарядке 1 или 2 аккумуляторов рекомендуется устанавливать их в слот 1 и слот 3 или в слот 2 и слот 4 для достижения более высокого значения тока по умолчанию – 2000 мА. Иначе ток зарядки по умолчанию составляет 1000 мА.</w:t>
      </w:r>
      <w:bookmarkStart w:id="0" w:name="_GoBack"/>
    </w:p>
    <w:bookmarkEnd w:id="0"/>
    <w:p w14:paraId="04E9BE64" w14:textId="4CE8C481" w:rsidR="00336F0C" w:rsidRPr="00B751BE" w:rsidRDefault="00336F0C" w:rsidP="00336F0C">
      <w:pPr>
        <w:rPr>
          <w:rFonts w:ascii="Times New Roman" w:hAnsi="Times New Roman" w:cs="Times New Roman"/>
          <w:highlight w:val="yellow"/>
          <w:lang w:val="ru-RU"/>
        </w:rPr>
      </w:pPr>
      <w:r w:rsidRPr="00B751BE">
        <w:rPr>
          <w:rFonts w:ascii="Times New Roman" w:hAnsi="Times New Roman" w:cs="Times New Roman"/>
          <w:highlight w:val="yellow"/>
          <w:lang w:val="ru-RU"/>
        </w:rPr>
        <w:t>** При зарядке 1 или 2 аккумуляторов рекомендуется устанавливать их в слот 1 и слот 3 или в слот 2 и слот 4 для достижения более широкого диапазона выбираемого зарядного тока 300-3000 мА. Иначе диапазон выбираемого зарядного тока составляет 300-2000 мА.</w:t>
      </w:r>
    </w:p>
    <w:p w14:paraId="0604CC9F" w14:textId="77777777" w:rsidR="00117CB4" w:rsidRPr="00B751BE" w:rsidRDefault="00117CB4" w:rsidP="00A212CB">
      <w:pPr>
        <w:rPr>
          <w:rFonts w:ascii="Times New Roman" w:hAnsi="Times New Roman" w:cs="Times New Roman"/>
          <w:b/>
          <w:lang w:val="ru-RU"/>
        </w:rPr>
      </w:pPr>
    </w:p>
    <w:p w14:paraId="5858E729" w14:textId="77777777" w:rsidR="0059404E" w:rsidRPr="00B751BE" w:rsidRDefault="0059404E">
      <w:pPr>
        <w:widowControl/>
        <w:jc w:val="left"/>
        <w:rPr>
          <w:rFonts w:ascii="Times New Roman" w:hAnsi="Times New Roman" w:cs="Times New Roman"/>
          <w:b/>
          <w:lang w:val="ru-RU"/>
        </w:rPr>
      </w:pPr>
      <w:r w:rsidRPr="00B751BE">
        <w:rPr>
          <w:rFonts w:ascii="Times New Roman" w:hAnsi="Times New Roman" w:cs="Times New Roman"/>
          <w:b/>
          <w:lang w:val="ru-RU"/>
        </w:rPr>
        <w:br w:type="page"/>
      </w:r>
    </w:p>
    <w:p w14:paraId="0C18B69F" w14:textId="33DA4A15" w:rsidR="00A212CB" w:rsidRPr="00B751BE" w:rsidRDefault="00A212CB" w:rsidP="00A212CB">
      <w:pPr>
        <w:rPr>
          <w:rFonts w:ascii="Times New Roman" w:hAnsi="Times New Roman" w:cs="Times New Roman"/>
        </w:rPr>
      </w:pPr>
      <w:r w:rsidRPr="00B751BE">
        <w:rPr>
          <w:rFonts w:ascii="Times New Roman" w:hAnsi="Times New Roman" w:cs="Times New Roman"/>
          <w:b/>
        </w:rPr>
        <w:lastRenderedPageBreak/>
        <w:t>Note</w:t>
      </w:r>
      <w:r w:rsidRPr="00B751BE">
        <w:rPr>
          <w:rFonts w:ascii="Times New Roman" w:hAnsi="Times New Roman" w:cs="Times New Roman"/>
          <w:b/>
          <w:lang w:val="ru-RU"/>
        </w:rPr>
        <w:t xml:space="preserve">: </w:t>
      </w:r>
      <w:r w:rsidRPr="00B751BE">
        <w:rPr>
          <w:rFonts w:ascii="Times New Roman" w:hAnsi="Times New Roman" w:cs="Times New Roman"/>
        </w:rPr>
        <w:t>The</w:t>
      </w:r>
      <w:r w:rsidRPr="00B751BE">
        <w:rPr>
          <w:rFonts w:ascii="Times New Roman" w:hAnsi="Times New Roman" w:cs="Times New Roman"/>
          <w:lang w:val="ru-RU"/>
        </w:rPr>
        <w:t xml:space="preserve"> </w:t>
      </w:r>
      <w:r w:rsidR="00C25198" w:rsidRPr="00B751BE">
        <w:rPr>
          <w:rFonts w:ascii="Times New Roman" w:hAnsi="Times New Roman" w:cs="Times New Roman"/>
          <w:highlight w:val="yellow"/>
          <w:lang w:val="ru-RU"/>
        </w:rPr>
        <w:t xml:space="preserve">зарядное устройство </w:t>
      </w:r>
      <w:r w:rsidR="00E8657F" w:rsidRPr="00B751BE">
        <w:rPr>
          <w:rFonts w:ascii="Times New Roman" w:hAnsi="Times New Roman" w:cs="Times New Roman"/>
          <w:highlight w:val="yellow"/>
        </w:rPr>
        <w:t>UMS</w:t>
      </w:r>
      <w:r w:rsidR="00E8657F" w:rsidRPr="00B751BE">
        <w:rPr>
          <w:rFonts w:ascii="Times New Roman" w:hAnsi="Times New Roman" w:cs="Times New Roman"/>
          <w:highlight w:val="yellow"/>
          <w:lang w:val="ru-RU"/>
        </w:rPr>
        <w:t>4</w:t>
      </w:r>
      <w:r w:rsidRPr="00B751BE">
        <w:rPr>
          <w:rFonts w:ascii="Times New Roman" w:hAnsi="Times New Roman" w:cs="Times New Roman"/>
          <w:lang w:val="ru-RU"/>
        </w:rPr>
        <w:t xml:space="preserve"> </w:t>
      </w:r>
      <w:r w:rsidRPr="00B751BE">
        <w:rPr>
          <w:rFonts w:ascii="Times New Roman" w:hAnsi="Times New Roman" w:cs="Times New Roman"/>
        </w:rPr>
        <w:t>can</w:t>
      </w:r>
      <w:r w:rsidRPr="00B751BE">
        <w:rPr>
          <w:rFonts w:ascii="Times New Roman" w:hAnsi="Times New Roman" w:cs="Times New Roman"/>
          <w:lang w:val="ru-RU"/>
        </w:rPr>
        <w:t xml:space="preserve"> </w:t>
      </w:r>
      <w:r w:rsidRPr="00B751BE">
        <w:rPr>
          <w:rFonts w:ascii="Times New Roman" w:hAnsi="Times New Roman" w:cs="Times New Roman"/>
        </w:rPr>
        <w:t>automatically</w:t>
      </w:r>
      <w:r w:rsidRPr="00B751BE">
        <w:rPr>
          <w:rFonts w:ascii="Times New Roman" w:hAnsi="Times New Roman" w:cs="Times New Roman"/>
          <w:lang w:val="ru-RU"/>
        </w:rPr>
        <w:t xml:space="preserve"> </w:t>
      </w:r>
      <w:r w:rsidRPr="00B751BE">
        <w:rPr>
          <w:rFonts w:ascii="Times New Roman" w:hAnsi="Times New Roman" w:cs="Times New Roman"/>
        </w:rPr>
        <w:t>select</w:t>
      </w:r>
      <w:r w:rsidRPr="00B751BE">
        <w:rPr>
          <w:rFonts w:ascii="Times New Roman" w:hAnsi="Times New Roman" w:cs="Times New Roman"/>
          <w:lang w:val="ru-RU"/>
        </w:rPr>
        <w:t xml:space="preserve"> </w:t>
      </w:r>
      <w:r w:rsidRPr="00B751BE">
        <w:rPr>
          <w:rFonts w:ascii="Times New Roman" w:hAnsi="Times New Roman" w:cs="Times New Roman"/>
        </w:rPr>
        <w:t>charging</w:t>
      </w:r>
      <w:r w:rsidRPr="00B751BE">
        <w:rPr>
          <w:rFonts w:ascii="Times New Roman" w:hAnsi="Times New Roman" w:cs="Times New Roman"/>
          <w:lang w:val="ru-RU"/>
        </w:rPr>
        <w:t xml:space="preserve"> </w:t>
      </w:r>
      <w:r w:rsidRPr="00B751BE">
        <w:rPr>
          <w:rFonts w:ascii="Times New Roman" w:hAnsi="Times New Roman" w:cs="Times New Roman"/>
        </w:rPr>
        <w:t>modes</w:t>
      </w:r>
      <w:r w:rsidRPr="00B751BE">
        <w:rPr>
          <w:rFonts w:ascii="Times New Roman" w:hAnsi="Times New Roman" w:cs="Times New Roman"/>
          <w:lang w:val="ru-RU"/>
        </w:rPr>
        <w:t xml:space="preserve"> </w:t>
      </w:r>
      <w:r w:rsidRPr="00B751BE">
        <w:rPr>
          <w:rFonts w:ascii="Times New Roman" w:hAnsi="Times New Roman" w:cs="Times New Roman"/>
        </w:rPr>
        <w:t>for</w:t>
      </w:r>
      <w:r w:rsidRPr="00B751BE">
        <w:rPr>
          <w:rFonts w:ascii="Times New Roman" w:hAnsi="Times New Roman" w:cs="Times New Roman"/>
          <w:lang w:val="ru-RU"/>
        </w:rPr>
        <w:t xml:space="preserve"> </w:t>
      </w:r>
      <w:r w:rsidRPr="00B751BE">
        <w:rPr>
          <w:rFonts w:ascii="Times New Roman" w:hAnsi="Times New Roman" w:cs="Times New Roman"/>
        </w:rPr>
        <w:t>Ni</w:t>
      </w:r>
      <w:r w:rsidRPr="00B751BE">
        <w:rPr>
          <w:rFonts w:ascii="Times New Roman" w:hAnsi="Times New Roman" w:cs="Times New Roman"/>
          <w:lang w:val="ru-RU"/>
        </w:rPr>
        <w:t>-</w:t>
      </w:r>
      <w:r w:rsidRPr="00B751BE">
        <w:rPr>
          <w:rFonts w:ascii="Times New Roman" w:hAnsi="Times New Roman" w:cs="Times New Roman"/>
        </w:rPr>
        <w:t>MH</w:t>
      </w:r>
      <w:r w:rsidRPr="00B751BE">
        <w:rPr>
          <w:rFonts w:ascii="Times New Roman" w:hAnsi="Times New Roman" w:cs="Times New Roman"/>
          <w:lang w:val="ru-RU"/>
        </w:rPr>
        <w:t>/</w:t>
      </w:r>
      <w:r w:rsidR="00484575" w:rsidRPr="00B751BE">
        <w:rPr>
          <w:rFonts w:ascii="Times New Roman" w:hAnsi="Times New Roman" w:cs="Times New Roman"/>
        </w:rPr>
        <w:t>Ni</w:t>
      </w:r>
      <w:r w:rsidR="00484575" w:rsidRPr="00B751BE">
        <w:rPr>
          <w:rFonts w:ascii="Times New Roman" w:hAnsi="Times New Roman" w:cs="Times New Roman"/>
          <w:lang w:val="ru-RU"/>
        </w:rPr>
        <w:t>-</w:t>
      </w:r>
      <w:r w:rsidR="00484575" w:rsidRPr="00B751BE">
        <w:rPr>
          <w:rFonts w:ascii="Times New Roman" w:hAnsi="Times New Roman" w:cs="Times New Roman"/>
        </w:rPr>
        <w:t>Cd</w:t>
      </w:r>
      <w:r w:rsidRPr="00B751BE">
        <w:rPr>
          <w:rFonts w:ascii="Times New Roman" w:hAnsi="Times New Roman" w:cs="Times New Roman"/>
          <w:lang w:val="ru-RU"/>
        </w:rPr>
        <w:t xml:space="preserve"> </w:t>
      </w:r>
      <w:r w:rsidRPr="00B751BE">
        <w:rPr>
          <w:rFonts w:ascii="Times New Roman" w:hAnsi="Times New Roman" w:cs="Times New Roman"/>
        </w:rPr>
        <w:t>batteries</w:t>
      </w:r>
      <w:r w:rsidRPr="00B751BE">
        <w:rPr>
          <w:rFonts w:ascii="Times New Roman" w:hAnsi="Times New Roman" w:cs="Times New Roman"/>
          <w:lang w:val="ru-RU"/>
        </w:rPr>
        <w:t xml:space="preserve"> </w:t>
      </w:r>
      <w:r w:rsidRPr="00B751BE">
        <w:rPr>
          <w:rFonts w:ascii="Times New Roman" w:hAnsi="Times New Roman" w:cs="Times New Roman"/>
        </w:rPr>
        <w:t>and</w:t>
      </w:r>
      <w:r w:rsidRPr="00B751BE">
        <w:rPr>
          <w:rFonts w:ascii="Times New Roman" w:hAnsi="Times New Roman" w:cs="Times New Roman"/>
          <w:lang w:val="ru-RU"/>
        </w:rPr>
        <w:t xml:space="preserve"> 3.7</w:t>
      </w:r>
      <w:r w:rsidRPr="00B751BE">
        <w:rPr>
          <w:rFonts w:ascii="Times New Roman" w:hAnsi="Times New Roman" w:cs="Times New Roman"/>
        </w:rPr>
        <w:t>V</w:t>
      </w:r>
      <w:r w:rsidRPr="00B751BE">
        <w:rPr>
          <w:rFonts w:ascii="Times New Roman" w:hAnsi="Times New Roman" w:cs="Times New Roman"/>
          <w:lang w:val="ru-RU"/>
        </w:rPr>
        <w:t xml:space="preserve"> </w:t>
      </w:r>
      <w:r w:rsidRPr="00B751BE">
        <w:rPr>
          <w:rFonts w:ascii="Times New Roman" w:hAnsi="Times New Roman" w:cs="Times New Roman"/>
        </w:rPr>
        <w:t>Li</w:t>
      </w:r>
      <w:r w:rsidRPr="00B751BE">
        <w:rPr>
          <w:rFonts w:ascii="Times New Roman" w:hAnsi="Times New Roman" w:cs="Times New Roman"/>
          <w:lang w:val="ru-RU"/>
        </w:rPr>
        <w:t>-</w:t>
      </w:r>
      <w:r w:rsidRPr="00B751BE">
        <w:rPr>
          <w:rFonts w:ascii="Times New Roman" w:hAnsi="Times New Roman" w:cs="Times New Roman"/>
        </w:rPr>
        <w:t>ion</w:t>
      </w:r>
      <w:r w:rsidRPr="00B751BE">
        <w:rPr>
          <w:rFonts w:ascii="Times New Roman" w:hAnsi="Times New Roman" w:cs="Times New Roman"/>
          <w:lang w:val="ru-RU"/>
        </w:rPr>
        <w:t xml:space="preserve"> </w:t>
      </w:r>
      <w:r w:rsidRPr="00B751BE">
        <w:rPr>
          <w:rFonts w:ascii="Times New Roman" w:hAnsi="Times New Roman" w:cs="Times New Roman"/>
        </w:rPr>
        <w:t>batteries</w:t>
      </w:r>
      <w:r w:rsidRPr="00B751BE">
        <w:rPr>
          <w:rFonts w:ascii="Times New Roman" w:hAnsi="Times New Roman" w:cs="Times New Roman"/>
          <w:lang w:val="ru-RU"/>
        </w:rPr>
        <w:t xml:space="preserve">. </w:t>
      </w:r>
      <w:bookmarkStart w:id="1" w:name="_Hlk524507828"/>
      <w:r w:rsidRPr="00B751BE">
        <w:rPr>
          <w:rFonts w:ascii="Times New Roman" w:hAnsi="Times New Roman" w:cs="Times New Roman"/>
        </w:rPr>
        <w:t>LiFePO</w:t>
      </w:r>
      <w:r w:rsidRPr="00B751BE">
        <w:rPr>
          <w:rFonts w:ascii="Times New Roman" w:hAnsi="Times New Roman" w:cs="Times New Roman"/>
          <w:vertAlign w:val="subscript"/>
        </w:rPr>
        <w:t>4</w:t>
      </w:r>
      <w:r w:rsidRPr="00B751BE">
        <w:rPr>
          <w:rFonts w:ascii="Times New Roman" w:hAnsi="Times New Roman" w:cs="Times New Roman"/>
        </w:rPr>
        <w:t xml:space="preserve"> batteries and 3.8V Li-ion batteries</w:t>
      </w:r>
      <w:bookmarkEnd w:id="1"/>
      <w:r w:rsidRPr="00B751BE">
        <w:rPr>
          <w:rFonts w:ascii="Times New Roman" w:hAnsi="Times New Roman" w:cs="Times New Roman"/>
        </w:rPr>
        <w:t xml:space="preserve"> require manual settings on charging cut-off voltages. For the battery whose length is &gt;60mm (2.4”), the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automatically identifies its capacity as &gt;1</w:t>
      </w:r>
      <w:r w:rsidR="0062015D" w:rsidRPr="00B751BE">
        <w:rPr>
          <w:rFonts w:ascii="Times New Roman" w:hAnsi="Times New Roman" w:cs="Times New Roman"/>
        </w:rPr>
        <w:t>,</w:t>
      </w:r>
      <w:r w:rsidRPr="00B751BE">
        <w:rPr>
          <w:rFonts w:ascii="Times New Roman" w:hAnsi="Times New Roman" w:cs="Times New Roman"/>
        </w:rPr>
        <w:t>200mAh.</w:t>
      </w:r>
    </w:p>
    <w:p w14:paraId="2B229834" w14:textId="77777777" w:rsidR="00A212CB" w:rsidRPr="00B751BE" w:rsidRDefault="00A212CB" w:rsidP="00A212CB">
      <w:pPr>
        <w:rPr>
          <w:rFonts w:ascii="Times New Roman" w:hAnsi="Times New Roman" w:cs="Times New Roman"/>
        </w:rPr>
      </w:pPr>
    </w:p>
    <w:p w14:paraId="6935BD55" w14:textId="77777777" w:rsidR="00A212CB" w:rsidRPr="00B751BE" w:rsidRDefault="00A212CB" w:rsidP="00A212CB">
      <w:pPr>
        <w:rPr>
          <w:rFonts w:ascii="Times New Roman" w:hAnsi="Times New Roman" w:cs="Times New Roman"/>
          <w:b/>
          <w:bCs/>
        </w:rPr>
      </w:pPr>
      <w:r w:rsidRPr="00B751BE">
        <w:rPr>
          <w:rFonts w:ascii="Times New Roman" w:hAnsi="Times New Roman" w:cs="Times New Roman"/>
          <w:b/>
          <w:bCs/>
        </w:rPr>
        <w:t>Button Operations</w:t>
      </w:r>
    </w:p>
    <w:p w14:paraId="4DAD59CB" w14:textId="77777777" w:rsidR="00A212CB" w:rsidRPr="00B751BE" w:rsidRDefault="00A212CB" w:rsidP="00A212CB">
      <w:pPr>
        <w:rPr>
          <w:rFonts w:ascii="Times New Roman" w:hAnsi="Times New Roman" w:cs="Times New Roman"/>
          <w:b/>
        </w:rPr>
      </w:pPr>
      <w:r w:rsidRPr="00B751BE">
        <w:rPr>
          <w:rFonts w:ascii="Times New Roman" w:hAnsi="Times New Roman" w:cs="Times New Roman"/>
          <w:b/>
        </w:rPr>
        <w:t>During the charging process:</w:t>
      </w:r>
    </w:p>
    <w:p w14:paraId="0E5A9A83" w14:textId="63FE8D16" w:rsidR="00A212CB" w:rsidRPr="00B751BE" w:rsidRDefault="00A212CB" w:rsidP="00A212CB">
      <w:pPr>
        <w:rPr>
          <w:rFonts w:ascii="Times New Roman" w:hAnsi="Times New Roman" w:cs="Times New Roman"/>
        </w:rPr>
      </w:pPr>
      <w:r w:rsidRPr="00B751BE">
        <w:rPr>
          <w:rFonts w:ascii="Times New Roman" w:hAnsi="Times New Roman" w:cs="Times New Roman"/>
        </w:rPr>
        <w:t>Short press the C button to cycle through the charging status of</w:t>
      </w:r>
      <w:r w:rsidR="00523E0D" w:rsidRPr="00B751BE">
        <w:rPr>
          <w:rFonts w:ascii="Times New Roman" w:hAnsi="Times New Roman" w:cs="Times New Roman"/>
        </w:rPr>
        <w:t xml:space="preserve"> the</w:t>
      </w:r>
      <w:r w:rsidRPr="00B751BE">
        <w:rPr>
          <w:rFonts w:ascii="Times New Roman" w:hAnsi="Times New Roman" w:cs="Times New Roman"/>
        </w:rPr>
        <w:t xml:space="preserve"> </w:t>
      </w:r>
      <w:r w:rsidR="00E962D1" w:rsidRPr="00B751BE">
        <w:rPr>
          <w:rFonts w:ascii="Times New Roman" w:hAnsi="Times New Roman" w:cs="Times New Roman"/>
          <w:highlight w:val="yellow"/>
        </w:rPr>
        <w:t>4</w:t>
      </w:r>
      <w:r w:rsidRPr="00B751BE">
        <w:rPr>
          <w:rFonts w:ascii="Times New Roman" w:hAnsi="Times New Roman" w:cs="Times New Roman"/>
        </w:rPr>
        <w:t xml:space="preserve"> slots.</w:t>
      </w:r>
    </w:p>
    <w:p w14:paraId="44E65E4B" w14:textId="77777777" w:rsidR="00A212CB" w:rsidRPr="00B751BE" w:rsidRDefault="00A212CB" w:rsidP="00A212CB">
      <w:pPr>
        <w:rPr>
          <w:rFonts w:ascii="Times New Roman" w:hAnsi="Times New Roman" w:cs="Times New Roman"/>
        </w:rPr>
      </w:pPr>
      <w:r w:rsidRPr="00B751BE">
        <w:rPr>
          <w:rFonts w:ascii="Times New Roman" w:hAnsi="Times New Roman" w:cs="Times New Roman"/>
        </w:rPr>
        <w:t>Short press the V button to cycle through Battery Health, Internal Resistance, Charging Current, Battery Voltage, Charged Volume and Charging time on the LCD screen.</w:t>
      </w:r>
    </w:p>
    <w:p w14:paraId="54BC40C1" w14:textId="77777777" w:rsidR="00A212CB" w:rsidRPr="00B751BE" w:rsidRDefault="00A212CB" w:rsidP="00A212CB">
      <w:pPr>
        <w:rPr>
          <w:rFonts w:ascii="Times New Roman" w:hAnsi="Times New Roman" w:cs="Times New Roman"/>
        </w:rPr>
      </w:pPr>
      <w:r w:rsidRPr="00B751BE">
        <w:rPr>
          <w:rFonts w:ascii="Times New Roman" w:hAnsi="Times New Roman" w:cs="Times New Roman"/>
        </w:rPr>
        <w:t>Long press the C button to enter the Charging Setting Mode.</w:t>
      </w:r>
    </w:p>
    <w:p w14:paraId="550D2053" w14:textId="73DCC617" w:rsidR="00A212CB" w:rsidRPr="00B751BE" w:rsidRDefault="00A212CB" w:rsidP="00A212CB">
      <w:pPr>
        <w:rPr>
          <w:rFonts w:ascii="Times New Roman" w:hAnsi="Times New Roman" w:cs="Times New Roman"/>
        </w:rPr>
      </w:pPr>
      <w:r w:rsidRPr="00B751BE">
        <w:rPr>
          <w:rFonts w:ascii="Times New Roman" w:hAnsi="Times New Roman" w:cs="Times New Roman"/>
        </w:rPr>
        <w:t>Long press the V button to enter Restoration Mode. (Only effective to over-discharged IMR batteries)</w:t>
      </w:r>
    </w:p>
    <w:p w14:paraId="739E05C9" w14:textId="77777777" w:rsidR="00A212CB" w:rsidRPr="00B751BE" w:rsidRDefault="00A212CB" w:rsidP="00A212CB">
      <w:pPr>
        <w:rPr>
          <w:rFonts w:ascii="Times New Roman" w:hAnsi="Times New Roman" w:cs="Times New Roman"/>
          <w:b/>
        </w:rPr>
      </w:pPr>
      <w:r w:rsidRPr="00B751BE">
        <w:rPr>
          <w:rFonts w:ascii="Times New Roman" w:hAnsi="Times New Roman" w:cs="Times New Roman"/>
          <w:b/>
        </w:rPr>
        <w:t>After entering the Charging Setting Mode:</w:t>
      </w:r>
    </w:p>
    <w:p w14:paraId="1050F6F8" w14:textId="77777777" w:rsidR="00A212CB" w:rsidRPr="00B751BE" w:rsidRDefault="00A212CB" w:rsidP="00A212CB">
      <w:pPr>
        <w:rPr>
          <w:rFonts w:ascii="Times New Roman" w:hAnsi="Times New Roman" w:cs="Times New Roman"/>
        </w:rPr>
      </w:pPr>
      <w:r w:rsidRPr="00B751BE">
        <w:rPr>
          <w:rFonts w:ascii="Times New Roman" w:hAnsi="Times New Roman" w:cs="Times New Roman"/>
        </w:rPr>
        <w:t>Short press the C button to switch to different setting parameters (Charging Current and Cut-Off Voltage).</w:t>
      </w:r>
    </w:p>
    <w:p w14:paraId="0D1F40D1" w14:textId="77777777" w:rsidR="00A212CB" w:rsidRPr="00B751BE" w:rsidRDefault="00A212CB" w:rsidP="00A212CB">
      <w:pPr>
        <w:rPr>
          <w:rFonts w:ascii="Times New Roman" w:hAnsi="Times New Roman" w:cs="Times New Roman"/>
        </w:rPr>
      </w:pPr>
      <w:r w:rsidRPr="00B751BE">
        <w:rPr>
          <w:rFonts w:ascii="Times New Roman" w:hAnsi="Times New Roman" w:cs="Times New Roman"/>
        </w:rPr>
        <w:t>Short press the V button to increase with a 100mA increment each time when setting the Charging Current; or to switch to different battery types and voltage readings when setting the Cut-Off Voltage.</w:t>
      </w:r>
    </w:p>
    <w:p w14:paraId="030658AA" w14:textId="77777777" w:rsidR="00A212CB" w:rsidRPr="00B751BE" w:rsidRDefault="00A212CB" w:rsidP="00A212CB">
      <w:pPr>
        <w:rPr>
          <w:rFonts w:ascii="Times New Roman" w:hAnsi="Times New Roman" w:cs="Times New Roman"/>
        </w:rPr>
      </w:pPr>
      <w:r w:rsidRPr="00B751BE">
        <w:rPr>
          <w:rFonts w:ascii="Times New Roman" w:hAnsi="Times New Roman" w:cs="Times New Roman"/>
        </w:rPr>
        <w:t>Long press the V button to directly access the maximum setting when setting the Charging Current.</w:t>
      </w:r>
    </w:p>
    <w:p w14:paraId="258410DB" w14:textId="77777777" w:rsidR="00A212CB" w:rsidRPr="00B751BE" w:rsidRDefault="00A212CB" w:rsidP="00A212CB">
      <w:pPr>
        <w:rPr>
          <w:rFonts w:ascii="Times New Roman" w:hAnsi="Times New Roman" w:cs="Times New Roman"/>
        </w:rPr>
      </w:pPr>
      <w:bookmarkStart w:id="2" w:name="_Hlk524508241"/>
      <w:r w:rsidRPr="00B751BE">
        <w:rPr>
          <w:rFonts w:ascii="Times New Roman" w:hAnsi="Times New Roman" w:cs="Times New Roman"/>
        </w:rPr>
        <w:t>Long press the C button to save and exit the Charging Setting Mode.</w:t>
      </w:r>
      <w:bookmarkEnd w:id="2"/>
    </w:p>
    <w:p w14:paraId="568763A6" w14:textId="2C584FB8" w:rsidR="00A212CB" w:rsidRPr="00B751BE" w:rsidRDefault="00A212CB" w:rsidP="00A212CB">
      <w:pPr>
        <w:rPr>
          <w:rFonts w:ascii="Times New Roman" w:hAnsi="Times New Roman" w:cs="Times New Roman"/>
        </w:rPr>
      </w:pPr>
      <w:r w:rsidRPr="00B751BE">
        <w:rPr>
          <w:rFonts w:ascii="Times New Roman" w:hAnsi="Times New Roman" w:cs="Times New Roman"/>
        </w:rPr>
        <w:t xml:space="preserve">Note: </w:t>
      </w:r>
      <w:r w:rsidR="00C74648" w:rsidRPr="00B751BE">
        <w:rPr>
          <w:rFonts w:ascii="Times New Roman" w:hAnsi="Times New Roman" w:cs="Times New Roman"/>
        </w:rPr>
        <w:t>Perform no action</w:t>
      </w:r>
      <w:r w:rsidRPr="00B751BE">
        <w:rPr>
          <w:rFonts w:ascii="Times New Roman" w:hAnsi="Times New Roman" w:cs="Times New Roman"/>
        </w:rPr>
        <w:t xml:space="preserve"> in 10 seconds to exit the Charging Setting Mode without saving and return to the previous settings.</w:t>
      </w:r>
    </w:p>
    <w:p w14:paraId="2306A9BA" w14:textId="77777777" w:rsidR="00A212CB" w:rsidRPr="00B751BE" w:rsidRDefault="00A212CB" w:rsidP="00A212CB">
      <w:pPr>
        <w:rPr>
          <w:rFonts w:ascii="Times New Roman" w:hAnsi="Times New Roman" w:cs="Times New Roman"/>
          <w:bCs/>
        </w:rPr>
      </w:pPr>
    </w:p>
    <w:p w14:paraId="51AA16EA" w14:textId="77777777" w:rsidR="00A212CB" w:rsidRPr="00B751BE" w:rsidRDefault="00A212CB" w:rsidP="00A212CB">
      <w:pPr>
        <w:rPr>
          <w:rFonts w:ascii="Times New Roman" w:hAnsi="Times New Roman" w:cs="Times New Roman"/>
          <w:b/>
          <w:bCs/>
        </w:rPr>
      </w:pPr>
      <w:r w:rsidRPr="00B751BE">
        <w:rPr>
          <w:rFonts w:ascii="Times New Roman" w:hAnsi="Times New Roman" w:cs="Times New Roman"/>
          <w:b/>
          <w:bCs/>
        </w:rPr>
        <w:t>Charging Voltage Settings</w:t>
      </w:r>
    </w:p>
    <w:p w14:paraId="053E00C1" w14:textId="5AEA0735" w:rsidR="00A212CB" w:rsidRPr="00B751BE" w:rsidRDefault="00A212CB" w:rsidP="00A212CB">
      <w:pPr>
        <w:rPr>
          <w:rFonts w:ascii="Times New Roman" w:hAnsi="Times New Roman" w:cs="Times New Roman"/>
          <w:bCs/>
        </w:rPr>
      </w:pPr>
      <w:r w:rsidRPr="00B751BE">
        <w:rPr>
          <w:rFonts w:ascii="Times New Roman" w:hAnsi="Times New Roman" w:cs="Times New Roman"/>
          <w:bCs/>
        </w:rPr>
        <w:t>Th</w:t>
      </w:r>
      <w:r w:rsidR="0092689E" w:rsidRPr="00B751BE">
        <w:rPr>
          <w:rFonts w:ascii="Times New Roman" w:hAnsi="Times New Roman" w:cs="Times New Roman"/>
          <w:bCs/>
        </w:rPr>
        <w:t>e</w:t>
      </w:r>
      <w:r w:rsidRPr="00B751BE">
        <w:rPr>
          <w:rFonts w:ascii="Times New Roman" w:hAnsi="Times New Roman" w:cs="Times New Roman"/>
          <w:bCs/>
        </w:rPr>
        <w:t xml:space="preserve">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bCs/>
          <w:highlight w:val="yellow"/>
        </w:rPr>
        <w:t>UMS4</w:t>
      </w:r>
      <w:r w:rsidRPr="00B751BE">
        <w:rPr>
          <w:rFonts w:ascii="Times New Roman" w:hAnsi="Times New Roman" w:cs="Times New Roman"/>
          <w:bCs/>
        </w:rPr>
        <w:t xml:space="preserve"> is compatible with 3.6V/3.7V Li-ion and Ni-MH/</w:t>
      </w:r>
      <w:r w:rsidR="00484575" w:rsidRPr="00B751BE">
        <w:rPr>
          <w:rFonts w:ascii="Times New Roman" w:hAnsi="Times New Roman" w:cs="Times New Roman"/>
          <w:bCs/>
        </w:rPr>
        <w:t>Ni-Cd</w:t>
      </w:r>
      <w:r w:rsidRPr="00B751BE">
        <w:rPr>
          <w:rFonts w:ascii="Times New Roman" w:hAnsi="Times New Roman" w:cs="Times New Roman"/>
          <w:bCs/>
        </w:rPr>
        <w:t xml:space="preserve"> batteries with automatic detection and adoption of the suitable charging voltage. </w:t>
      </w:r>
      <w:bookmarkStart w:id="3" w:name="_Hlk524508156"/>
      <w:r w:rsidRPr="00B751BE">
        <w:rPr>
          <w:rFonts w:ascii="Times New Roman" w:hAnsi="Times New Roman" w:cs="Times New Roman"/>
          <w:bCs/>
        </w:rPr>
        <w:t xml:space="preserve">For </w:t>
      </w:r>
      <w:r w:rsidRPr="00B751BE">
        <w:rPr>
          <w:rFonts w:ascii="Times New Roman" w:hAnsi="Times New Roman" w:cs="Times New Roman"/>
        </w:rPr>
        <w:t>LiFePO</w:t>
      </w:r>
      <w:r w:rsidRPr="00B751BE">
        <w:rPr>
          <w:rFonts w:ascii="Times New Roman" w:hAnsi="Times New Roman" w:cs="Times New Roman"/>
          <w:vertAlign w:val="subscript"/>
        </w:rPr>
        <w:t>4</w:t>
      </w:r>
      <w:r w:rsidRPr="00B751BE">
        <w:rPr>
          <w:rFonts w:ascii="Times New Roman" w:hAnsi="Times New Roman" w:cs="Times New Roman"/>
        </w:rPr>
        <w:t xml:space="preserve"> batteries</w:t>
      </w:r>
      <w:bookmarkEnd w:id="3"/>
      <w:r w:rsidRPr="00B751BE">
        <w:rPr>
          <w:rFonts w:ascii="Times New Roman" w:hAnsi="Times New Roman" w:cs="Times New Roman"/>
        </w:rPr>
        <w:t xml:space="preserve"> and 3.8V Li-ion batteries, </w:t>
      </w:r>
      <w:bookmarkStart w:id="4" w:name="_Hlk524508840"/>
      <w:r w:rsidRPr="00B751BE">
        <w:rPr>
          <w:rFonts w:ascii="Times New Roman" w:hAnsi="Times New Roman" w:cs="Times New Roman"/>
        </w:rPr>
        <w:t>please follow the steps below for charging voltage settings:</w:t>
      </w:r>
    </w:p>
    <w:p w14:paraId="36AF9540" w14:textId="77777777" w:rsidR="00B73524" w:rsidRPr="00B751BE" w:rsidRDefault="00A212CB" w:rsidP="00A212CB">
      <w:pPr>
        <w:numPr>
          <w:ilvl w:val="0"/>
          <w:numId w:val="8"/>
        </w:numPr>
        <w:rPr>
          <w:rFonts w:ascii="Times New Roman" w:hAnsi="Times New Roman" w:cs="Times New Roman"/>
        </w:rPr>
      </w:pPr>
      <w:r w:rsidRPr="00B751BE">
        <w:rPr>
          <w:rFonts w:ascii="Times New Roman" w:hAnsi="Times New Roman" w:cs="Times New Roman"/>
        </w:rPr>
        <w:t>After the battery is inserted and the charging process begins</w:t>
      </w:r>
      <w:r w:rsidR="00CA718C" w:rsidRPr="00B751BE">
        <w:rPr>
          <w:rFonts w:ascii="Times New Roman" w:hAnsi="Times New Roman" w:cs="Times New Roman"/>
        </w:rPr>
        <w:t xml:space="preserve">, short press the C button to select </w:t>
      </w:r>
      <w:r w:rsidRPr="00B751BE">
        <w:rPr>
          <w:rFonts w:ascii="Times New Roman" w:hAnsi="Times New Roman" w:cs="Times New Roman"/>
        </w:rPr>
        <w:t>the correct slot</w:t>
      </w:r>
      <w:r w:rsidR="00CA718C" w:rsidRPr="00B751BE">
        <w:rPr>
          <w:rFonts w:ascii="Times New Roman" w:hAnsi="Times New Roman" w:cs="Times New Roman"/>
        </w:rPr>
        <w:t xml:space="preserve"> and </w:t>
      </w:r>
      <w:r w:rsidRPr="00B751BE">
        <w:rPr>
          <w:rFonts w:ascii="Times New Roman" w:hAnsi="Times New Roman" w:cs="Times New Roman"/>
        </w:rPr>
        <w:t>l</w:t>
      </w:r>
      <w:r w:rsidR="00CA718C" w:rsidRPr="00B751BE">
        <w:rPr>
          <w:rFonts w:ascii="Times New Roman" w:hAnsi="Times New Roman" w:cs="Times New Roman"/>
        </w:rPr>
        <w:t xml:space="preserve">ong press the C button to enter </w:t>
      </w:r>
      <w:r w:rsidRPr="00B751BE">
        <w:rPr>
          <w:rFonts w:ascii="Times New Roman" w:hAnsi="Times New Roman" w:cs="Times New Roman"/>
        </w:rPr>
        <w:t>Charging Setting Mode.</w:t>
      </w:r>
    </w:p>
    <w:p w14:paraId="08FD8761" w14:textId="77777777" w:rsidR="00A212CB" w:rsidRPr="00B751BE" w:rsidRDefault="00CA718C" w:rsidP="00A212CB">
      <w:pPr>
        <w:numPr>
          <w:ilvl w:val="0"/>
          <w:numId w:val="8"/>
        </w:numPr>
        <w:rPr>
          <w:rFonts w:ascii="Times New Roman" w:hAnsi="Times New Roman" w:cs="Times New Roman"/>
        </w:rPr>
      </w:pPr>
      <w:r w:rsidRPr="00B751BE">
        <w:rPr>
          <w:rFonts w:ascii="Times New Roman" w:hAnsi="Times New Roman" w:cs="Times New Roman"/>
        </w:rPr>
        <w:t xml:space="preserve">After entering </w:t>
      </w:r>
      <w:r w:rsidR="00A212CB" w:rsidRPr="00B751BE">
        <w:rPr>
          <w:rFonts w:ascii="Times New Roman" w:hAnsi="Times New Roman" w:cs="Times New Roman"/>
        </w:rPr>
        <w:t>Charging Setting Mode</w:t>
      </w:r>
      <w:r w:rsidRPr="00B751BE">
        <w:rPr>
          <w:rFonts w:ascii="Times New Roman" w:hAnsi="Times New Roman" w:cs="Times New Roman"/>
        </w:rPr>
        <w:t>, short press the C button</w:t>
      </w:r>
      <w:r w:rsidR="00A212CB" w:rsidRPr="00B751BE">
        <w:rPr>
          <w:rFonts w:ascii="Times New Roman" w:hAnsi="Times New Roman" w:cs="Times New Roman"/>
        </w:rPr>
        <w:t>. When</w:t>
      </w:r>
      <w:r w:rsidRPr="00B751BE">
        <w:rPr>
          <w:rFonts w:ascii="Times New Roman" w:hAnsi="Times New Roman" w:cs="Times New Roman"/>
        </w:rPr>
        <w:t xml:space="preserve"> </w:t>
      </w:r>
      <w:r w:rsidR="00A212CB" w:rsidRPr="00B751BE">
        <w:rPr>
          <w:rFonts w:ascii="Times New Roman" w:hAnsi="Times New Roman" w:cs="Times New Roman"/>
        </w:rPr>
        <w:t>the screen shows the flashing text “CHG. MODE”,</w:t>
      </w:r>
      <w:r w:rsidRPr="00B751BE">
        <w:rPr>
          <w:rFonts w:ascii="Times New Roman" w:hAnsi="Times New Roman" w:cs="Times New Roman"/>
        </w:rPr>
        <w:t xml:space="preserve"> </w:t>
      </w:r>
      <w:r w:rsidR="00A212CB" w:rsidRPr="00B751BE">
        <w:rPr>
          <w:rFonts w:ascii="Times New Roman" w:hAnsi="Times New Roman" w:cs="Times New Roman"/>
        </w:rPr>
        <w:t>s</w:t>
      </w:r>
      <w:r w:rsidRPr="00B751BE">
        <w:rPr>
          <w:rFonts w:ascii="Times New Roman" w:hAnsi="Times New Roman" w:cs="Times New Roman"/>
        </w:rPr>
        <w:t xml:space="preserve">hort press </w:t>
      </w:r>
      <w:r w:rsidR="00A212CB" w:rsidRPr="00B751BE">
        <w:rPr>
          <w:rFonts w:ascii="Times New Roman" w:hAnsi="Times New Roman" w:cs="Times New Roman"/>
        </w:rPr>
        <w:t xml:space="preserve">the </w:t>
      </w:r>
      <w:r w:rsidRPr="00B751BE">
        <w:rPr>
          <w:rFonts w:ascii="Times New Roman" w:hAnsi="Times New Roman" w:cs="Times New Roman"/>
        </w:rPr>
        <w:t>V</w:t>
      </w:r>
      <w:r w:rsidR="00A212CB" w:rsidRPr="00B751BE">
        <w:rPr>
          <w:rFonts w:ascii="Times New Roman" w:hAnsi="Times New Roman" w:cs="Times New Roman"/>
        </w:rPr>
        <w:t xml:space="preserve"> button</w:t>
      </w:r>
      <w:r w:rsidRPr="00B751BE">
        <w:rPr>
          <w:rFonts w:ascii="Times New Roman" w:hAnsi="Times New Roman" w:cs="Times New Roman"/>
        </w:rPr>
        <w:t xml:space="preserve"> to select </w:t>
      </w:r>
      <w:r w:rsidR="00A212CB" w:rsidRPr="00B751BE">
        <w:rPr>
          <w:rFonts w:ascii="Times New Roman" w:hAnsi="Times New Roman" w:cs="Times New Roman"/>
        </w:rPr>
        <w:t xml:space="preserve">the correct charging </w:t>
      </w:r>
      <w:r w:rsidRPr="00B751BE">
        <w:rPr>
          <w:rFonts w:ascii="Times New Roman" w:hAnsi="Times New Roman" w:cs="Times New Roman"/>
        </w:rPr>
        <w:t>voltage (3.7V/4.2V/4.3V).</w:t>
      </w:r>
    </w:p>
    <w:p w14:paraId="013F4086" w14:textId="77777777" w:rsidR="00A212CB" w:rsidRPr="00B751BE" w:rsidRDefault="00A212CB" w:rsidP="00A212CB">
      <w:pPr>
        <w:numPr>
          <w:ilvl w:val="0"/>
          <w:numId w:val="8"/>
        </w:numPr>
        <w:rPr>
          <w:rFonts w:ascii="Times New Roman" w:hAnsi="Times New Roman" w:cs="Times New Roman"/>
        </w:rPr>
      </w:pPr>
      <w:r w:rsidRPr="00B751BE">
        <w:rPr>
          <w:rFonts w:ascii="Times New Roman" w:hAnsi="Times New Roman" w:cs="Times New Roman"/>
          <w:bCs/>
        </w:rPr>
        <w:t xml:space="preserve">For </w:t>
      </w:r>
      <w:r w:rsidRPr="00B751BE">
        <w:rPr>
          <w:rFonts w:ascii="Times New Roman" w:hAnsi="Times New Roman" w:cs="Times New Roman"/>
        </w:rPr>
        <w:t>LiFePO</w:t>
      </w:r>
      <w:r w:rsidRPr="00B751BE">
        <w:rPr>
          <w:rFonts w:ascii="Times New Roman" w:hAnsi="Times New Roman" w:cs="Times New Roman"/>
          <w:vertAlign w:val="subscript"/>
        </w:rPr>
        <w:t>4</w:t>
      </w:r>
      <w:r w:rsidRPr="00B751BE">
        <w:rPr>
          <w:rFonts w:ascii="Times New Roman" w:hAnsi="Times New Roman" w:cs="Times New Roman"/>
        </w:rPr>
        <w:t xml:space="preserve"> batteries, the voltage needs to be set to 3.7V. For 3.8V Li-ion batteries, the voltage needs to be set to 4.3V.</w:t>
      </w:r>
    </w:p>
    <w:p w14:paraId="729B1591" w14:textId="77777777" w:rsidR="00B73524" w:rsidRPr="00B751BE" w:rsidRDefault="00A212CB" w:rsidP="00A212CB">
      <w:pPr>
        <w:numPr>
          <w:ilvl w:val="0"/>
          <w:numId w:val="8"/>
        </w:numPr>
        <w:rPr>
          <w:rFonts w:ascii="Times New Roman" w:hAnsi="Times New Roman" w:cs="Times New Roman"/>
        </w:rPr>
      </w:pPr>
      <w:r w:rsidRPr="00B751BE">
        <w:rPr>
          <w:rFonts w:ascii="Times New Roman" w:hAnsi="Times New Roman" w:cs="Times New Roman"/>
        </w:rPr>
        <w:t>When the setting is finalized, l</w:t>
      </w:r>
      <w:r w:rsidR="00CA718C" w:rsidRPr="00B751BE">
        <w:rPr>
          <w:rFonts w:ascii="Times New Roman" w:hAnsi="Times New Roman" w:cs="Times New Roman"/>
        </w:rPr>
        <w:t>ong press the C button to save and exit the Charging Setting Mode.</w:t>
      </w:r>
    </w:p>
    <w:bookmarkEnd w:id="4"/>
    <w:p w14:paraId="4297410E" w14:textId="77777777" w:rsidR="00A212CB" w:rsidRPr="00B751BE" w:rsidRDefault="00A212CB" w:rsidP="00A212CB">
      <w:pPr>
        <w:rPr>
          <w:rFonts w:ascii="Times New Roman" w:hAnsi="Times New Roman" w:cs="Times New Roman"/>
        </w:rPr>
      </w:pPr>
    </w:p>
    <w:p w14:paraId="1AA544A2" w14:textId="5BA4311C" w:rsidR="00A212CB" w:rsidRPr="00B751BE" w:rsidRDefault="00A212CB" w:rsidP="00A212CB">
      <w:pPr>
        <w:rPr>
          <w:rFonts w:ascii="Times New Roman" w:hAnsi="Times New Roman" w:cs="Times New Roman"/>
        </w:rPr>
      </w:pPr>
      <w:r w:rsidRPr="00B751BE">
        <w:rPr>
          <w:rFonts w:ascii="Times New Roman" w:hAnsi="Times New Roman" w:cs="Times New Roman"/>
          <w:b/>
          <w:bCs/>
        </w:rPr>
        <w:t>Charging Current Settings</w:t>
      </w:r>
    </w:p>
    <w:p w14:paraId="424DC4E4" w14:textId="77777777" w:rsidR="00A212CB" w:rsidRPr="00B751BE" w:rsidRDefault="00A212CB" w:rsidP="00A212CB">
      <w:pPr>
        <w:rPr>
          <w:rFonts w:ascii="Times New Roman" w:hAnsi="Times New Roman" w:cs="Times New Roman"/>
          <w:bCs/>
        </w:rPr>
      </w:pPr>
      <w:r w:rsidRPr="00B751BE">
        <w:rPr>
          <w:rFonts w:ascii="Times New Roman" w:hAnsi="Times New Roman" w:cs="Times New Roman"/>
        </w:rPr>
        <w:t>Please follow the steps below for charging current settings:</w:t>
      </w:r>
    </w:p>
    <w:p w14:paraId="3C87410F" w14:textId="77777777" w:rsidR="00B73524" w:rsidRPr="00B751BE" w:rsidRDefault="00A212CB" w:rsidP="00A212CB">
      <w:pPr>
        <w:numPr>
          <w:ilvl w:val="0"/>
          <w:numId w:val="9"/>
        </w:numPr>
        <w:rPr>
          <w:rFonts w:ascii="Times New Roman" w:hAnsi="Times New Roman" w:cs="Times New Roman"/>
        </w:rPr>
      </w:pPr>
      <w:r w:rsidRPr="00B751BE">
        <w:rPr>
          <w:rFonts w:ascii="Times New Roman" w:hAnsi="Times New Roman" w:cs="Times New Roman"/>
        </w:rPr>
        <w:t>After the battery is inserted and the charging process begins</w:t>
      </w:r>
      <w:r w:rsidR="00CA718C" w:rsidRPr="00B751BE">
        <w:rPr>
          <w:rFonts w:ascii="Times New Roman" w:hAnsi="Times New Roman" w:cs="Times New Roman"/>
        </w:rPr>
        <w:t xml:space="preserve">, short press the C button to select </w:t>
      </w:r>
      <w:r w:rsidRPr="00B751BE">
        <w:rPr>
          <w:rFonts w:ascii="Times New Roman" w:hAnsi="Times New Roman" w:cs="Times New Roman"/>
        </w:rPr>
        <w:t>the correct slot</w:t>
      </w:r>
      <w:r w:rsidR="00CA718C" w:rsidRPr="00B751BE">
        <w:rPr>
          <w:rFonts w:ascii="Times New Roman" w:hAnsi="Times New Roman" w:cs="Times New Roman"/>
        </w:rPr>
        <w:t xml:space="preserve"> and </w:t>
      </w:r>
      <w:r w:rsidRPr="00B751BE">
        <w:rPr>
          <w:rFonts w:ascii="Times New Roman" w:hAnsi="Times New Roman" w:cs="Times New Roman"/>
        </w:rPr>
        <w:t>l</w:t>
      </w:r>
      <w:r w:rsidR="00CA718C" w:rsidRPr="00B751BE">
        <w:rPr>
          <w:rFonts w:ascii="Times New Roman" w:hAnsi="Times New Roman" w:cs="Times New Roman"/>
        </w:rPr>
        <w:t xml:space="preserve">ong press the C button to enter </w:t>
      </w:r>
      <w:r w:rsidRPr="00B751BE">
        <w:rPr>
          <w:rFonts w:ascii="Times New Roman" w:hAnsi="Times New Roman" w:cs="Times New Roman"/>
        </w:rPr>
        <w:t>Charging Setting Mode.</w:t>
      </w:r>
    </w:p>
    <w:p w14:paraId="2BD7BB4F" w14:textId="77777777" w:rsidR="00A212CB" w:rsidRPr="00B751BE" w:rsidRDefault="00A212CB" w:rsidP="00A212CB">
      <w:pPr>
        <w:numPr>
          <w:ilvl w:val="0"/>
          <w:numId w:val="9"/>
        </w:numPr>
        <w:rPr>
          <w:rFonts w:ascii="Times New Roman" w:hAnsi="Times New Roman" w:cs="Times New Roman"/>
        </w:rPr>
      </w:pPr>
      <w:r w:rsidRPr="00B751BE">
        <w:rPr>
          <w:rFonts w:ascii="Times New Roman" w:hAnsi="Times New Roman" w:cs="Times New Roman"/>
        </w:rPr>
        <w:t>After entering Charging Setting Mode, the screen will show the flashing text “CHG. STATUS”. Short press the V button to increase the charging current with a 100mA increment each time. Long press the V button to directly access the maximum setting.</w:t>
      </w:r>
    </w:p>
    <w:p w14:paraId="536B05A6" w14:textId="77777777" w:rsidR="00B73524" w:rsidRPr="00B751BE" w:rsidRDefault="00A212CB" w:rsidP="00A212CB">
      <w:pPr>
        <w:numPr>
          <w:ilvl w:val="0"/>
          <w:numId w:val="9"/>
        </w:numPr>
        <w:rPr>
          <w:rFonts w:ascii="Times New Roman" w:hAnsi="Times New Roman" w:cs="Times New Roman"/>
        </w:rPr>
      </w:pPr>
      <w:r w:rsidRPr="00B751BE">
        <w:rPr>
          <w:rFonts w:ascii="Times New Roman" w:hAnsi="Times New Roman" w:cs="Times New Roman"/>
        </w:rPr>
        <w:t>When the setting is finalized, l</w:t>
      </w:r>
      <w:r w:rsidR="00CA718C" w:rsidRPr="00B751BE">
        <w:rPr>
          <w:rFonts w:ascii="Times New Roman" w:hAnsi="Times New Roman" w:cs="Times New Roman"/>
        </w:rPr>
        <w:t>ong press the C button to save and exit the Charging Setting Mode.</w:t>
      </w:r>
    </w:p>
    <w:p w14:paraId="43EEAFF8" w14:textId="46ECC8D7" w:rsidR="00281E61" w:rsidRPr="00B751BE" w:rsidRDefault="00A212CB" w:rsidP="00281E61">
      <w:pPr>
        <w:rPr>
          <w:rFonts w:ascii="Times New Roman" w:hAnsi="Times New Roman" w:cs="Times New Roman"/>
          <w:lang w:val="ru-RU"/>
        </w:rPr>
      </w:pPr>
      <w:r w:rsidRPr="00B751BE">
        <w:rPr>
          <w:rFonts w:ascii="Times New Roman" w:hAnsi="Times New Roman" w:cs="Times New Roman"/>
          <w:b/>
          <w:bCs/>
        </w:rPr>
        <w:t>Note</w:t>
      </w:r>
      <w:r w:rsidRPr="00B751BE">
        <w:rPr>
          <w:rFonts w:ascii="Times New Roman" w:hAnsi="Times New Roman" w:cs="Times New Roman"/>
          <w:b/>
          <w:bCs/>
          <w:lang w:val="ru-RU"/>
        </w:rPr>
        <w:t>:</w:t>
      </w:r>
      <w:r w:rsidR="0025489A" w:rsidRPr="00B751BE">
        <w:rPr>
          <w:rFonts w:ascii="Times New Roman" w:hAnsi="Times New Roman" w:cs="Times New Roman"/>
          <w:lang w:val="ru-RU"/>
        </w:rPr>
        <w:t xml:space="preserve"> </w:t>
      </w:r>
      <w:r w:rsidR="00281E61" w:rsidRPr="00B751BE">
        <w:rPr>
          <w:rFonts w:ascii="Times New Roman" w:hAnsi="Times New Roman" w:cs="Times New Roman"/>
          <w:highlight w:val="yellow"/>
          <w:lang w:val="ru-RU"/>
        </w:rPr>
        <w:t>Если входная мощность недостаточна и установлен большой зарядный ток, зарядное устройство автоматически интеллектуально установит и распределит ток в соответствии со входной мощностью.</w:t>
      </w:r>
    </w:p>
    <w:p w14:paraId="0B6CFCAE" w14:textId="0B777336" w:rsidR="00281E61" w:rsidRPr="00B751BE" w:rsidRDefault="00281E61" w:rsidP="00281E61">
      <w:pPr>
        <w:rPr>
          <w:rFonts w:ascii="Times New Roman" w:hAnsi="Times New Roman" w:cs="Times New Roman"/>
          <w:highlight w:val="yellow"/>
          <w:lang w:val="ru-RU"/>
        </w:rPr>
      </w:pPr>
      <w:r w:rsidRPr="00B751BE">
        <w:rPr>
          <w:rFonts w:ascii="Times New Roman" w:hAnsi="Times New Roman" w:cs="Times New Roman"/>
          <w:highlight w:val="yellow"/>
          <w:lang w:val="ru-RU"/>
        </w:rPr>
        <w:t>(Дальнейшее объяснение опускается из-за его сложности для зарядных устройств с четырьмя слотами.)</w:t>
      </w:r>
    </w:p>
    <w:p w14:paraId="1F829BC9" w14:textId="77777777" w:rsidR="0059404E" w:rsidRPr="00B751BE" w:rsidRDefault="0059404E">
      <w:pPr>
        <w:widowControl/>
        <w:jc w:val="left"/>
        <w:rPr>
          <w:rFonts w:ascii="Times New Roman" w:hAnsi="Times New Roman" w:cs="Times New Roman"/>
          <w:b/>
          <w:lang w:val="ru-RU"/>
        </w:rPr>
      </w:pPr>
      <w:r w:rsidRPr="00B751BE">
        <w:rPr>
          <w:rFonts w:ascii="Times New Roman" w:hAnsi="Times New Roman" w:cs="Times New Roman"/>
          <w:b/>
          <w:lang w:val="ru-RU"/>
        </w:rPr>
        <w:br w:type="page"/>
      </w:r>
    </w:p>
    <w:p w14:paraId="567F01F2" w14:textId="65A9006F" w:rsidR="00E55DB3" w:rsidRPr="00B751BE" w:rsidRDefault="00E55DB3" w:rsidP="00E55DB3">
      <w:pPr>
        <w:rPr>
          <w:rFonts w:ascii="Times New Roman" w:hAnsi="Times New Roman" w:cs="Times New Roman"/>
          <w:b/>
        </w:rPr>
      </w:pPr>
      <w:r w:rsidRPr="00B751BE">
        <w:rPr>
          <w:rFonts w:ascii="Times New Roman" w:hAnsi="Times New Roman" w:cs="Times New Roman"/>
          <w:b/>
        </w:rPr>
        <w:lastRenderedPageBreak/>
        <w:t>QC Charging Mode</w:t>
      </w:r>
    </w:p>
    <w:p w14:paraId="44469B61" w14:textId="1F86F798" w:rsidR="00E55DB3" w:rsidRPr="00B751BE" w:rsidRDefault="00E55DB3" w:rsidP="00E55DB3">
      <w:pPr>
        <w:rPr>
          <w:rFonts w:ascii="Times New Roman" w:hAnsi="Times New Roman" w:cs="Times New Roman"/>
        </w:rPr>
      </w:pPr>
      <w:r w:rsidRPr="00B751BE">
        <w:rPr>
          <w:rFonts w:ascii="Times New Roman" w:hAnsi="Times New Roman" w:cs="Times New Roman"/>
        </w:rPr>
        <w:t>Th</w:t>
      </w:r>
      <w:r w:rsidR="004C1A81" w:rsidRPr="00B751BE">
        <w:rPr>
          <w:rFonts w:ascii="Times New Roman" w:hAnsi="Times New Roman" w:cs="Times New Roman"/>
        </w:rPr>
        <w:t>e</w:t>
      </w:r>
      <w:r w:rsidRPr="00B751BE">
        <w:rPr>
          <w:rFonts w:ascii="Times New Roman" w:hAnsi="Times New Roman" w:cs="Times New Roman"/>
        </w:rPr>
        <w:t xml:space="preserve">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is QC 2.0 input available. When </w:t>
      </w:r>
      <w:r w:rsidR="00632FBC" w:rsidRPr="00B751BE">
        <w:rPr>
          <w:rFonts w:ascii="Times New Roman" w:hAnsi="Times New Roman" w:cs="Times New Roman"/>
        </w:rPr>
        <w:t xml:space="preserve">the charger is </w:t>
      </w:r>
      <w:r w:rsidRPr="00B751BE">
        <w:rPr>
          <w:rFonts w:ascii="Times New Roman" w:hAnsi="Times New Roman" w:cs="Times New Roman"/>
        </w:rPr>
        <w:t xml:space="preserve">powered by a </w:t>
      </w:r>
      <w:r w:rsidR="00675D09" w:rsidRPr="00B751BE">
        <w:rPr>
          <w:rFonts w:ascii="Times New Roman" w:hAnsi="Times New Roman" w:cs="Times New Roman"/>
        </w:rPr>
        <w:t>QC supportive device or</w:t>
      </w:r>
      <w:r w:rsidR="00632FBC" w:rsidRPr="00B751BE">
        <w:rPr>
          <w:rFonts w:ascii="Times New Roman" w:hAnsi="Times New Roman" w:cs="Times New Roman"/>
        </w:rPr>
        <w:t xml:space="preserve"> connected to</w:t>
      </w:r>
      <w:r w:rsidR="00675D09" w:rsidRPr="00B751BE">
        <w:rPr>
          <w:rFonts w:ascii="Times New Roman" w:hAnsi="Times New Roman" w:cs="Times New Roman"/>
        </w:rPr>
        <w:t xml:space="preserve"> a QC adapter</w:t>
      </w:r>
      <w:r w:rsidRPr="00B751BE">
        <w:rPr>
          <w:rFonts w:ascii="Times New Roman" w:hAnsi="Times New Roman" w:cs="Times New Roman"/>
        </w:rPr>
        <w:t>, the screen will show “</w:t>
      </w:r>
      <w:r w:rsidR="00675D09" w:rsidRPr="00B751BE">
        <w:rPr>
          <w:rFonts w:ascii="Times New Roman" w:hAnsi="Times New Roman" w:cs="Times New Roman"/>
        </w:rPr>
        <w:t>Quick Charge</w:t>
      </w:r>
      <w:r w:rsidRPr="00B751BE">
        <w:rPr>
          <w:rFonts w:ascii="Times New Roman" w:hAnsi="Times New Roman" w:cs="Times New Roman"/>
        </w:rPr>
        <w:t>”</w:t>
      </w:r>
      <w:r w:rsidR="00675D09" w:rsidRPr="00B751BE">
        <w:rPr>
          <w:rFonts w:ascii="Times New Roman" w:hAnsi="Times New Roman" w:cs="Times New Roman"/>
        </w:rPr>
        <w:t xml:space="preserve"> and the single slot max output will </w:t>
      </w:r>
      <w:r w:rsidR="00632FBC" w:rsidRPr="00B751BE">
        <w:rPr>
          <w:rFonts w:ascii="Times New Roman" w:hAnsi="Times New Roman" w:cs="Times New Roman"/>
        </w:rPr>
        <w:t>achieve</w:t>
      </w:r>
      <w:r w:rsidR="00675D09" w:rsidRPr="00B751BE">
        <w:rPr>
          <w:rFonts w:ascii="Times New Roman" w:hAnsi="Times New Roman" w:cs="Times New Roman"/>
        </w:rPr>
        <w:t xml:space="preserve"> </w:t>
      </w:r>
      <w:r w:rsidR="00675D09" w:rsidRPr="00B751BE">
        <w:rPr>
          <w:rFonts w:ascii="Times New Roman" w:hAnsi="Times New Roman" w:cs="Times New Roman"/>
          <w:highlight w:val="yellow"/>
        </w:rPr>
        <w:t>3000</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мА</w:t>
      </w:r>
      <w:r w:rsidR="00675D09" w:rsidRPr="00B751BE">
        <w:rPr>
          <w:rFonts w:ascii="Times New Roman" w:hAnsi="Times New Roman" w:cs="Times New Roman"/>
        </w:rPr>
        <w:t>.</w:t>
      </w:r>
    </w:p>
    <w:p w14:paraId="1AE03FD3" w14:textId="77777777" w:rsidR="00A212CB" w:rsidRPr="00B751BE" w:rsidRDefault="00A212CB" w:rsidP="00A212CB">
      <w:pPr>
        <w:rPr>
          <w:rFonts w:ascii="Times New Roman" w:hAnsi="Times New Roman" w:cs="Times New Roman"/>
        </w:rPr>
      </w:pPr>
    </w:p>
    <w:p w14:paraId="27FD3954" w14:textId="75A3007A" w:rsidR="00A212CB" w:rsidRPr="00B751BE" w:rsidRDefault="00A212CB" w:rsidP="00A212CB">
      <w:pPr>
        <w:rPr>
          <w:rFonts w:ascii="Times New Roman" w:hAnsi="Times New Roman" w:cs="Times New Roman"/>
          <w:b/>
          <w:bCs/>
        </w:rPr>
      </w:pPr>
      <w:r w:rsidRPr="00B751BE">
        <w:rPr>
          <w:rFonts w:ascii="Times New Roman" w:hAnsi="Times New Roman" w:cs="Times New Roman"/>
          <w:b/>
          <w:bCs/>
        </w:rPr>
        <w:t>Automatic Battery Internal Resistance Detection</w:t>
      </w:r>
    </w:p>
    <w:p w14:paraId="388D08EC" w14:textId="17D5388B" w:rsidR="00A212CB" w:rsidRPr="00B751BE" w:rsidRDefault="008F54D5" w:rsidP="00A212CB">
      <w:pPr>
        <w:rPr>
          <w:rFonts w:ascii="Times New Roman" w:hAnsi="Times New Roman" w:cs="Times New Roman"/>
        </w:rPr>
      </w:pPr>
      <w:r w:rsidRPr="00B751BE">
        <w:rPr>
          <w:rFonts w:ascii="Times New Roman" w:hAnsi="Times New Roman" w:cs="Times New Roman"/>
        </w:rPr>
        <w:t>When</w:t>
      </w:r>
      <w:r w:rsidR="00A212CB" w:rsidRPr="00B751BE">
        <w:rPr>
          <w:rFonts w:ascii="Times New Roman" w:hAnsi="Times New Roman" w:cs="Times New Roman"/>
        </w:rPr>
        <w:t xml:space="preserve"> the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is</w:t>
      </w:r>
      <w:r w:rsidR="00A212CB" w:rsidRPr="00B751BE">
        <w:rPr>
          <w:rFonts w:ascii="Times New Roman" w:hAnsi="Times New Roman" w:cs="Times New Roman"/>
        </w:rPr>
        <w:t xml:space="preserve"> on and </w:t>
      </w:r>
      <w:r w:rsidRPr="00B751BE">
        <w:rPr>
          <w:rFonts w:ascii="Times New Roman" w:hAnsi="Times New Roman" w:cs="Times New Roman"/>
        </w:rPr>
        <w:t xml:space="preserve">the </w:t>
      </w:r>
      <w:r w:rsidR="00A212CB" w:rsidRPr="00B751BE">
        <w:rPr>
          <w:rFonts w:ascii="Times New Roman" w:hAnsi="Times New Roman" w:cs="Times New Roman"/>
        </w:rPr>
        <w:t>batter</w:t>
      </w:r>
      <w:r w:rsidRPr="00B751BE">
        <w:rPr>
          <w:rFonts w:ascii="Times New Roman" w:hAnsi="Times New Roman" w:cs="Times New Roman"/>
        </w:rPr>
        <w:t>y is</w:t>
      </w:r>
      <w:r w:rsidR="00A212CB" w:rsidRPr="00B751BE">
        <w:rPr>
          <w:rFonts w:ascii="Times New Roman" w:hAnsi="Times New Roman" w:cs="Times New Roman"/>
        </w:rPr>
        <w:t xml:space="preserve"> installed, </w:t>
      </w:r>
      <w:r w:rsidRPr="00B751BE">
        <w:rPr>
          <w:rFonts w:ascii="Times New Roman" w:hAnsi="Times New Roman" w:cs="Times New Roman"/>
        </w:rPr>
        <w:t>it will</w:t>
      </w:r>
      <w:r w:rsidR="00A212CB" w:rsidRPr="00B751BE">
        <w:rPr>
          <w:rFonts w:ascii="Times New Roman" w:hAnsi="Times New Roman" w:cs="Times New Roman"/>
        </w:rPr>
        <w:t xml:space="preserve"> automatically detect and display the </w:t>
      </w:r>
      <w:r w:rsidR="007455D1" w:rsidRPr="00B751BE">
        <w:rPr>
          <w:rFonts w:ascii="Times New Roman" w:hAnsi="Times New Roman" w:cs="Times New Roman"/>
        </w:rPr>
        <w:t>Internal Resistance</w:t>
      </w:r>
      <w:r w:rsidR="00A212CB" w:rsidRPr="00B751BE">
        <w:rPr>
          <w:rFonts w:ascii="Times New Roman" w:hAnsi="Times New Roman" w:cs="Times New Roman"/>
        </w:rPr>
        <w:t xml:space="preserve"> </w:t>
      </w:r>
      <w:r w:rsidR="00046B40" w:rsidRPr="00B751BE">
        <w:rPr>
          <w:rFonts w:ascii="Times New Roman" w:hAnsi="Times New Roman" w:cs="Times New Roman"/>
        </w:rPr>
        <w:t>below</w:t>
      </w:r>
      <w:r w:rsidR="00A212CB" w:rsidRPr="00B751BE">
        <w:rPr>
          <w:rFonts w:ascii="Times New Roman" w:hAnsi="Times New Roman" w:cs="Times New Roman"/>
        </w:rPr>
        <w:t xml:space="preserve"> the </w:t>
      </w:r>
      <w:r w:rsidR="00094862" w:rsidRPr="00B751BE">
        <w:rPr>
          <w:rFonts w:ascii="Times New Roman" w:hAnsi="Times New Roman" w:cs="Times New Roman"/>
        </w:rPr>
        <w:t>“</w:t>
      </w:r>
      <w:r w:rsidRPr="00B751BE">
        <w:rPr>
          <w:rFonts w:ascii="Times New Roman" w:hAnsi="Times New Roman" w:cs="Times New Roman"/>
        </w:rPr>
        <w:t>CHG. STATUS</w:t>
      </w:r>
      <w:r w:rsidR="00094862" w:rsidRPr="00B751BE">
        <w:rPr>
          <w:rFonts w:ascii="Times New Roman" w:hAnsi="Times New Roman" w:cs="Times New Roman"/>
        </w:rPr>
        <w:t>”</w:t>
      </w:r>
      <w:r w:rsidR="00A212CB" w:rsidRPr="00B751BE">
        <w:rPr>
          <w:rFonts w:ascii="Times New Roman" w:hAnsi="Times New Roman" w:cs="Times New Roman"/>
        </w:rPr>
        <w:t xml:space="preserve">. When the Internal Resistance is below 250mΩ, </w:t>
      </w:r>
      <w:r w:rsidRPr="00B751BE">
        <w:rPr>
          <w:rFonts w:ascii="Times New Roman" w:hAnsi="Times New Roman" w:cs="Times New Roman"/>
        </w:rPr>
        <w:t>it</w:t>
      </w:r>
      <w:r w:rsidR="00A212CB" w:rsidRPr="00B751BE">
        <w:rPr>
          <w:rFonts w:ascii="Times New Roman" w:hAnsi="Times New Roman" w:cs="Times New Roman"/>
        </w:rPr>
        <w:t xml:space="preserve"> will </w:t>
      </w:r>
      <w:r w:rsidR="007455D1" w:rsidRPr="00B751BE">
        <w:rPr>
          <w:rFonts w:ascii="Times New Roman" w:hAnsi="Times New Roman" w:cs="Times New Roman"/>
        </w:rPr>
        <w:t>show</w:t>
      </w:r>
      <w:r w:rsidR="00A212CB" w:rsidRPr="00B751BE">
        <w:rPr>
          <w:rFonts w:ascii="Times New Roman" w:hAnsi="Times New Roman" w:cs="Times New Roman"/>
        </w:rPr>
        <w:t xml:space="preserve"> </w:t>
      </w:r>
      <w:r w:rsidR="007455D1" w:rsidRPr="00B751BE">
        <w:rPr>
          <w:rFonts w:ascii="Times New Roman" w:hAnsi="Times New Roman" w:cs="Times New Roman"/>
        </w:rPr>
        <w:t>“</w:t>
      </w:r>
      <w:r w:rsidR="00A212CB" w:rsidRPr="00B751BE">
        <w:rPr>
          <w:rFonts w:ascii="Times New Roman" w:hAnsi="Times New Roman" w:cs="Times New Roman"/>
        </w:rPr>
        <w:t>G</w:t>
      </w:r>
      <w:r w:rsidR="003F5813" w:rsidRPr="00B751BE">
        <w:rPr>
          <w:rFonts w:ascii="Times New Roman" w:hAnsi="Times New Roman" w:cs="Times New Roman"/>
        </w:rPr>
        <w:t>ood</w:t>
      </w:r>
      <w:r w:rsidR="007455D1" w:rsidRPr="00B751BE">
        <w:rPr>
          <w:rFonts w:ascii="Times New Roman" w:hAnsi="Times New Roman" w:cs="Times New Roman"/>
        </w:rPr>
        <w:t>” on the screen.</w:t>
      </w:r>
      <w:r w:rsidR="00A212CB" w:rsidRPr="00B751BE">
        <w:rPr>
          <w:rFonts w:ascii="Times New Roman" w:hAnsi="Times New Roman" w:cs="Times New Roman"/>
        </w:rPr>
        <w:t xml:space="preserve"> </w:t>
      </w:r>
      <w:r w:rsidR="007455D1" w:rsidRPr="00B751BE">
        <w:rPr>
          <w:rFonts w:ascii="Times New Roman" w:hAnsi="Times New Roman" w:cs="Times New Roman"/>
        </w:rPr>
        <w:t>W</w:t>
      </w:r>
      <w:r w:rsidR="00A212CB" w:rsidRPr="00B751BE">
        <w:rPr>
          <w:rFonts w:ascii="Times New Roman" w:hAnsi="Times New Roman" w:cs="Times New Roman"/>
        </w:rPr>
        <w:t xml:space="preserve">hen it is above 250mΩ, </w:t>
      </w:r>
      <w:r w:rsidR="007455D1" w:rsidRPr="00B751BE">
        <w:rPr>
          <w:rFonts w:ascii="Times New Roman" w:hAnsi="Times New Roman" w:cs="Times New Roman"/>
        </w:rPr>
        <w:t>it will show “P</w:t>
      </w:r>
      <w:r w:rsidR="003F5813" w:rsidRPr="00B751BE">
        <w:rPr>
          <w:rFonts w:ascii="Times New Roman" w:hAnsi="Times New Roman" w:cs="Times New Roman"/>
        </w:rPr>
        <w:t>oor</w:t>
      </w:r>
      <w:r w:rsidR="007455D1" w:rsidRPr="00B751BE">
        <w:rPr>
          <w:rFonts w:ascii="Times New Roman" w:hAnsi="Times New Roman" w:cs="Times New Roman"/>
        </w:rPr>
        <w:t>” on the screen</w:t>
      </w:r>
      <w:r w:rsidR="00A212CB" w:rsidRPr="00B751BE">
        <w:rPr>
          <w:rFonts w:ascii="Times New Roman" w:hAnsi="Times New Roman" w:cs="Times New Roman"/>
        </w:rPr>
        <w:t xml:space="preserve"> to indicate </w:t>
      </w:r>
      <w:r w:rsidR="00310E84" w:rsidRPr="00B751BE">
        <w:rPr>
          <w:rFonts w:ascii="Times New Roman" w:hAnsi="Times New Roman" w:cs="Times New Roman"/>
        </w:rPr>
        <w:t>that the battery should be</w:t>
      </w:r>
      <w:r w:rsidR="00A212CB" w:rsidRPr="00B751BE">
        <w:rPr>
          <w:rFonts w:ascii="Times New Roman" w:hAnsi="Times New Roman" w:cs="Times New Roman"/>
        </w:rPr>
        <w:t xml:space="preserve"> replace</w:t>
      </w:r>
      <w:r w:rsidR="00310E84" w:rsidRPr="00B751BE">
        <w:rPr>
          <w:rFonts w:ascii="Times New Roman" w:hAnsi="Times New Roman" w:cs="Times New Roman"/>
        </w:rPr>
        <w:t>d.</w:t>
      </w:r>
    </w:p>
    <w:p w14:paraId="159C06D0" w14:textId="6F20DFBF" w:rsidR="00A212CB" w:rsidRPr="00B751BE" w:rsidRDefault="00A212CB" w:rsidP="00A212CB">
      <w:pPr>
        <w:rPr>
          <w:rFonts w:ascii="Times New Roman" w:hAnsi="Times New Roman" w:cs="Times New Roman"/>
        </w:rPr>
      </w:pPr>
    </w:p>
    <w:p w14:paraId="753EBD15" w14:textId="24509A75" w:rsidR="00977A4D" w:rsidRPr="00B751BE" w:rsidRDefault="00977A4D" w:rsidP="00A212CB">
      <w:pPr>
        <w:rPr>
          <w:rFonts w:ascii="Times New Roman" w:hAnsi="Times New Roman" w:cs="Times New Roman"/>
          <w:b/>
          <w:bCs/>
        </w:rPr>
      </w:pPr>
      <w:r w:rsidRPr="00B751BE">
        <w:rPr>
          <w:rFonts w:ascii="Times New Roman" w:hAnsi="Times New Roman" w:cs="Times New Roman"/>
          <w:b/>
          <w:bCs/>
        </w:rPr>
        <w:t>Charged Volume Calculation</w:t>
      </w:r>
    </w:p>
    <w:p w14:paraId="207F995D" w14:textId="471B7E93" w:rsidR="00A212CB" w:rsidRPr="00B751BE" w:rsidRDefault="00A212CB" w:rsidP="00A212CB">
      <w:pPr>
        <w:rPr>
          <w:rFonts w:ascii="Times New Roman" w:hAnsi="Times New Roman" w:cs="Times New Roman"/>
        </w:rPr>
      </w:pPr>
      <w:r w:rsidRPr="00B751BE">
        <w:rPr>
          <w:rFonts w:ascii="Times New Roman" w:hAnsi="Times New Roman" w:cs="Times New Roman"/>
        </w:rPr>
        <w:t>During</w:t>
      </w:r>
      <w:r w:rsidR="00046B40" w:rsidRPr="00B751BE">
        <w:rPr>
          <w:rFonts w:ascii="Times New Roman" w:hAnsi="Times New Roman" w:cs="Times New Roman"/>
        </w:rPr>
        <w:t xml:space="preserve"> the</w:t>
      </w:r>
      <w:r w:rsidRPr="00B751BE">
        <w:rPr>
          <w:rFonts w:ascii="Times New Roman" w:hAnsi="Times New Roman" w:cs="Times New Roman"/>
        </w:rPr>
        <w:t xml:space="preserve"> charging</w:t>
      </w:r>
      <w:r w:rsidR="00046B40" w:rsidRPr="00B751BE">
        <w:rPr>
          <w:rFonts w:ascii="Times New Roman" w:hAnsi="Times New Roman" w:cs="Times New Roman"/>
        </w:rPr>
        <w:t xml:space="preserve"> process</w:t>
      </w:r>
      <w:r w:rsidRPr="00B751BE">
        <w:rPr>
          <w:rFonts w:ascii="Times New Roman" w:hAnsi="Times New Roman" w:cs="Times New Roman"/>
        </w:rPr>
        <w:t>, the system will automatically calculate and display</w:t>
      </w:r>
      <w:r w:rsidR="00977A4D" w:rsidRPr="00B751BE">
        <w:rPr>
          <w:rFonts w:ascii="Times New Roman" w:hAnsi="Times New Roman" w:cs="Times New Roman"/>
        </w:rPr>
        <w:t xml:space="preserve"> the</w:t>
      </w:r>
      <w:r w:rsidRPr="00B751BE">
        <w:rPr>
          <w:rFonts w:ascii="Times New Roman" w:hAnsi="Times New Roman" w:cs="Times New Roman"/>
        </w:rPr>
        <w:t xml:space="preserve"> Charged Volume </w:t>
      </w:r>
      <w:r w:rsidR="00046B40" w:rsidRPr="00B751BE">
        <w:rPr>
          <w:rFonts w:ascii="Times New Roman" w:hAnsi="Times New Roman" w:cs="Times New Roman"/>
        </w:rPr>
        <w:t>below</w:t>
      </w:r>
      <w:r w:rsidRPr="00B751BE">
        <w:rPr>
          <w:rFonts w:ascii="Times New Roman" w:hAnsi="Times New Roman" w:cs="Times New Roman"/>
        </w:rPr>
        <w:t xml:space="preserve"> the </w:t>
      </w:r>
      <w:r w:rsidR="00094862" w:rsidRPr="00B751BE">
        <w:rPr>
          <w:rFonts w:ascii="Times New Roman" w:hAnsi="Times New Roman" w:cs="Times New Roman"/>
        </w:rPr>
        <w:t>“</w:t>
      </w:r>
      <w:r w:rsidR="00046B40" w:rsidRPr="00B751BE">
        <w:rPr>
          <w:rFonts w:ascii="Times New Roman" w:hAnsi="Times New Roman" w:cs="Times New Roman"/>
        </w:rPr>
        <w:t>CHG. STATUS</w:t>
      </w:r>
      <w:r w:rsidR="00094862" w:rsidRPr="00B751BE">
        <w:rPr>
          <w:rFonts w:ascii="Times New Roman" w:hAnsi="Times New Roman" w:cs="Times New Roman"/>
        </w:rPr>
        <w:t>”</w:t>
      </w:r>
      <w:r w:rsidRPr="00B751BE">
        <w:rPr>
          <w:rFonts w:ascii="Times New Roman" w:hAnsi="Times New Roman" w:cs="Times New Roman"/>
        </w:rPr>
        <w:t>.</w:t>
      </w:r>
    </w:p>
    <w:p w14:paraId="5A2B5B67" w14:textId="77777777" w:rsidR="00A212CB" w:rsidRPr="00B751BE" w:rsidRDefault="00A212CB" w:rsidP="00A212CB">
      <w:pPr>
        <w:rPr>
          <w:rFonts w:ascii="Times New Roman" w:hAnsi="Times New Roman" w:cs="Times New Roman"/>
          <w:b/>
          <w:bCs/>
        </w:rPr>
      </w:pPr>
    </w:p>
    <w:p w14:paraId="4C5E575C" w14:textId="43424C07" w:rsidR="00A212CB" w:rsidRPr="00B751BE" w:rsidRDefault="00A212CB" w:rsidP="00A212CB">
      <w:pPr>
        <w:rPr>
          <w:rFonts w:ascii="Times New Roman" w:hAnsi="Times New Roman" w:cs="Times New Roman"/>
          <w:b/>
          <w:bCs/>
        </w:rPr>
      </w:pPr>
      <w:r w:rsidRPr="00B751BE">
        <w:rPr>
          <w:rFonts w:ascii="Times New Roman" w:hAnsi="Times New Roman" w:cs="Times New Roman"/>
          <w:b/>
          <w:bCs/>
        </w:rPr>
        <w:t>Anti-short Circuiting and Reverse Polarity Protection</w:t>
      </w:r>
    </w:p>
    <w:p w14:paraId="5A4A2F33" w14:textId="6656E554" w:rsidR="00A212CB" w:rsidRPr="00B751BE" w:rsidRDefault="00A212CB" w:rsidP="00A212CB">
      <w:pPr>
        <w:rPr>
          <w:rFonts w:ascii="Times New Roman" w:hAnsi="Times New Roman" w:cs="Times New Roman"/>
        </w:rPr>
      </w:pPr>
      <w:r w:rsidRPr="00B751BE">
        <w:rPr>
          <w:rFonts w:ascii="Times New Roman" w:hAnsi="Times New Roman" w:cs="Times New Roman"/>
        </w:rPr>
        <w:t>If there are batteries inserted with polar reversed or short-circuited, the screen will</w:t>
      </w:r>
      <w:r w:rsidR="00977A4D" w:rsidRPr="00B751BE">
        <w:rPr>
          <w:rFonts w:ascii="Times New Roman" w:hAnsi="Times New Roman" w:cs="Times New Roman"/>
        </w:rPr>
        <w:t xml:space="preserve"> flash to show</w:t>
      </w:r>
      <w:r w:rsidRPr="00B751BE">
        <w:rPr>
          <w:rFonts w:ascii="Times New Roman" w:hAnsi="Times New Roman" w:cs="Times New Roman"/>
        </w:rPr>
        <w:t xml:space="preserve"> “EE EE”.</w:t>
      </w:r>
    </w:p>
    <w:p w14:paraId="6B019C01" w14:textId="77777777" w:rsidR="00A212CB" w:rsidRPr="00B751BE" w:rsidRDefault="00A212CB" w:rsidP="00A212CB">
      <w:pPr>
        <w:rPr>
          <w:rFonts w:ascii="Times New Roman" w:hAnsi="Times New Roman" w:cs="Times New Roman"/>
        </w:rPr>
      </w:pPr>
    </w:p>
    <w:p w14:paraId="37CAC275" w14:textId="77777777" w:rsidR="00A212CB" w:rsidRPr="00B751BE" w:rsidRDefault="00A212CB" w:rsidP="00A212CB">
      <w:pPr>
        <w:rPr>
          <w:rFonts w:ascii="Times New Roman" w:hAnsi="Times New Roman" w:cs="Times New Roman"/>
          <w:b/>
          <w:bCs/>
        </w:rPr>
      </w:pPr>
      <w:r w:rsidRPr="00B751BE">
        <w:rPr>
          <w:rFonts w:ascii="Times New Roman" w:hAnsi="Times New Roman" w:cs="Times New Roman"/>
          <w:b/>
          <w:bCs/>
        </w:rPr>
        <w:t>Energy Saving Function</w:t>
      </w:r>
    </w:p>
    <w:p w14:paraId="7892D226" w14:textId="22774EDD" w:rsidR="00A212CB" w:rsidRPr="00B751BE" w:rsidRDefault="00A212CB" w:rsidP="00A212CB">
      <w:pPr>
        <w:rPr>
          <w:rFonts w:ascii="Times New Roman" w:hAnsi="Times New Roman" w:cs="Times New Roman"/>
        </w:rPr>
      </w:pPr>
      <w:r w:rsidRPr="00B751BE">
        <w:rPr>
          <w:rFonts w:ascii="Times New Roman" w:hAnsi="Times New Roman" w:cs="Times New Roman"/>
        </w:rPr>
        <w:t xml:space="preserve">If there is no </w:t>
      </w:r>
      <w:r w:rsidR="00C74648" w:rsidRPr="00B751BE">
        <w:rPr>
          <w:rFonts w:ascii="Times New Roman" w:hAnsi="Times New Roman" w:cs="Times New Roman"/>
        </w:rPr>
        <w:t>action</w:t>
      </w:r>
      <w:r w:rsidR="003360FC" w:rsidRPr="00B751BE">
        <w:rPr>
          <w:rFonts w:ascii="Times New Roman" w:hAnsi="Times New Roman" w:cs="Times New Roman"/>
        </w:rPr>
        <w:t xml:space="preserve"> to the buttons or batteries</w:t>
      </w:r>
      <w:r w:rsidRPr="00B751BE">
        <w:rPr>
          <w:rFonts w:ascii="Times New Roman" w:hAnsi="Times New Roman" w:cs="Times New Roman"/>
        </w:rPr>
        <w:t xml:space="preserve"> in </w:t>
      </w:r>
      <w:r w:rsidR="00083073" w:rsidRPr="00B751BE">
        <w:rPr>
          <w:rFonts w:ascii="Times New Roman" w:hAnsi="Times New Roman" w:cs="Times New Roman"/>
        </w:rPr>
        <w:t>10</w:t>
      </w:r>
      <w:r w:rsidRPr="00B751BE">
        <w:rPr>
          <w:rFonts w:ascii="Times New Roman" w:hAnsi="Times New Roman" w:cs="Times New Roman"/>
        </w:rPr>
        <w:t xml:space="preserve"> minutes, the screen will automatically</w:t>
      </w:r>
      <w:r w:rsidR="00C74648" w:rsidRPr="00B751BE">
        <w:rPr>
          <w:rFonts w:ascii="Times New Roman" w:hAnsi="Times New Roman" w:cs="Times New Roman"/>
        </w:rPr>
        <w:t xml:space="preserve"> go</w:t>
      </w:r>
      <w:r w:rsidRPr="00B751BE">
        <w:rPr>
          <w:rFonts w:ascii="Times New Roman" w:hAnsi="Times New Roman" w:cs="Times New Roman"/>
        </w:rPr>
        <w:t xml:space="preserve"> dim to save energy</w:t>
      </w:r>
      <w:r w:rsidR="00E14A87" w:rsidRPr="00B751BE">
        <w:rPr>
          <w:rFonts w:ascii="Times New Roman" w:hAnsi="Times New Roman" w:cs="Times New Roman"/>
        </w:rPr>
        <w:t>.</w:t>
      </w:r>
      <w:r w:rsidRPr="00B751BE">
        <w:rPr>
          <w:rFonts w:ascii="Times New Roman" w:hAnsi="Times New Roman" w:cs="Times New Roman"/>
        </w:rPr>
        <w:t xml:space="preserve"> </w:t>
      </w:r>
      <w:r w:rsidR="00C74648" w:rsidRPr="00B751BE">
        <w:rPr>
          <w:rFonts w:ascii="Times New Roman" w:hAnsi="Times New Roman" w:cs="Times New Roman"/>
        </w:rPr>
        <w:t>Perform any action</w:t>
      </w:r>
      <w:r w:rsidR="00E14A87" w:rsidRPr="00B751BE">
        <w:rPr>
          <w:rFonts w:ascii="Times New Roman" w:hAnsi="Times New Roman" w:cs="Times New Roman"/>
        </w:rPr>
        <w:t xml:space="preserve"> to light up</w:t>
      </w:r>
      <w:r w:rsidRPr="00B751BE">
        <w:rPr>
          <w:rFonts w:ascii="Times New Roman" w:hAnsi="Times New Roman" w:cs="Times New Roman"/>
        </w:rPr>
        <w:t xml:space="preserve"> the screen.</w:t>
      </w:r>
    </w:p>
    <w:p w14:paraId="74FC0449" w14:textId="77777777" w:rsidR="00A212CB" w:rsidRPr="00B751BE" w:rsidRDefault="00A212CB" w:rsidP="00A212CB">
      <w:pPr>
        <w:rPr>
          <w:rFonts w:ascii="Times New Roman" w:hAnsi="Times New Roman" w:cs="Times New Roman"/>
        </w:rPr>
      </w:pPr>
    </w:p>
    <w:p w14:paraId="033D6759" w14:textId="29F3686E" w:rsidR="00A212CB" w:rsidRPr="00B751BE" w:rsidRDefault="004D5679" w:rsidP="00A212CB">
      <w:pPr>
        <w:rPr>
          <w:rFonts w:ascii="Times New Roman" w:hAnsi="Times New Roman" w:cs="Times New Roman"/>
        </w:rPr>
      </w:pPr>
      <w:r w:rsidRPr="00B751BE">
        <w:rPr>
          <w:rFonts w:ascii="Times New Roman" w:hAnsi="Times New Roman" w:cs="Times New Roman"/>
          <w:b/>
          <w:bCs/>
        </w:rPr>
        <w:t xml:space="preserve">Over-Discharged Li-ion </w:t>
      </w:r>
      <w:r w:rsidR="00A212CB" w:rsidRPr="00B751BE">
        <w:rPr>
          <w:rFonts w:ascii="Times New Roman" w:hAnsi="Times New Roman" w:cs="Times New Roman"/>
          <w:b/>
          <w:bCs/>
        </w:rPr>
        <w:t>Battery Activation</w:t>
      </w:r>
    </w:p>
    <w:p w14:paraId="65B27A80" w14:textId="3E6738FE" w:rsidR="00A212CB" w:rsidRPr="00B751BE" w:rsidRDefault="00A212CB" w:rsidP="00A212CB">
      <w:pPr>
        <w:rPr>
          <w:rFonts w:ascii="Times New Roman" w:hAnsi="Times New Roman" w:cs="Times New Roman"/>
        </w:rPr>
      </w:pPr>
      <w:r w:rsidRPr="00B751BE">
        <w:rPr>
          <w:rFonts w:ascii="Times New Roman" w:hAnsi="Times New Roman" w:cs="Times New Roman"/>
        </w:rPr>
        <w:t>Th</w:t>
      </w:r>
      <w:r w:rsidR="004C1A81" w:rsidRPr="00B751BE">
        <w:rPr>
          <w:rFonts w:ascii="Times New Roman" w:hAnsi="Times New Roman" w:cs="Times New Roman"/>
        </w:rPr>
        <w:t>e</w:t>
      </w:r>
      <w:r w:rsidRPr="00B751BE">
        <w:rPr>
          <w:rFonts w:ascii="Times New Roman" w:hAnsi="Times New Roman" w:cs="Times New Roman"/>
        </w:rPr>
        <w:t xml:space="preserve">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is capable of activating </w:t>
      </w:r>
      <w:r w:rsidR="00006C50" w:rsidRPr="00B751BE">
        <w:rPr>
          <w:rFonts w:ascii="Times New Roman" w:hAnsi="Times New Roman" w:cs="Times New Roman"/>
        </w:rPr>
        <w:t>over-discharged</w:t>
      </w:r>
      <w:r w:rsidRPr="00B751BE">
        <w:rPr>
          <w:rFonts w:ascii="Times New Roman" w:hAnsi="Times New Roman" w:cs="Times New Roman"/>
        </w:rPr>
        <w:t xml:space="preserve"> Li-ion batteries with </w:t>
      </w:r>
      <w:r w:rsidR="00006C50" w:rsidRPr="00B751BE">
        <w:rPr>
          <w:rFonts w:ascii="Times New Roman" w:hAnsi="Times New Roman" w:cs="Times New Roman"/>
        </w:rPr>
        <w:t xml:space="preserve">a </w:t>
      </w:r>
      <w:r w:rsidRPr="00B751BE">
        <w:rPr>
          <w:rFonts w:ascii="Times New Roman" w:hAnsi="Times New Roman" w:cs="Times New Roman"/>
        </w:rPr>
        <w:t xml:space="preserve">protective circuit. After battery installation,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will test and activate the battery before charging. When a battery is detected as damaged, </w:t>
      </w:r>
      <w:r w:rsidR="00C74648" w:rsidRPr="00B751BE">
        <w:rPr>
          <w:rFonts w:ascii="Times New Roman" w:hAnsi="Times New Roman" w:cs="Times New Roman"/>
        </w:rPr>
        <w:t>the screen will show “EE EE”.</w:t>
      </w:r>
    </w:p>
    <w:p w14:paraId="5D879D18" w14:textId="77777777" w:rsidR="00A212CB" w:rsidRPr="00B751BE" w:rsidRDefault="00A212CB" w:rsidP="00A212CB">
      <w:pPr>
        <w:rPr>
          <w:rFonts w:ascii="Times New Roman" w:hAnsi="Times New Roman" w:cs="Times New Roman"/>
        </w:rPr>
      </w:pPr>
    </w:p>
    <w:p w14:paraId="36A2835A" w14:textId="75156294" w:rsidR="00A212CB" w:rsidRPr="00B751BE" w:rsidRDefault="004D5679" w:rsidP="00A212CB">
      <w:pPr>
        <w:rPr>
          <w:rFonts w:ascii="Times New Roman" w:hAnsi="Times New Roman" w:cs="Times New Roman"/>
        </w:rPr>
      </w:pPr>
      <w:r w:rsidRPr="00B751BE">
        <w:rPr>
          <w:rFonts w:ascii="Times New Roman" w:hAnsi="Times New Roman" w:cs="Times New Roman"/>
          <w:b/>
          <w:bCs/>
        </w:rPr>
        <w:t>Over-Discharged IMR</w:t>
      </w:r>
      <w:r w:rsidR="00A212CB" w:rsidRPr="00B751BE">
        <w:rPr>
          <w:rFonts w:ascii="Times New Roman" w:hAnsi="Times New Roman" w:cs="Times New Roman"/>
          <w:b/>
          <w:bCs/>
        </w:rPr>
        <w:t xml:space="preserve"> Battery Re</w:t>
      </w:r>
      <w:r w:rsidR="00C74648" w:rsidRPr="00B751BE">
        <w:rPr>
          <w:rFonts w:ascii="Times New Roman" w:hAnsi="Times New Roman" w:cs="Times New Roman"/>
          <w:b/>
          <w:bCs/>
        </w:rPr>
        <w:t>storation</w:t>
      </w:r>
    </w:p>
    <w:p w14:paraId="77EC27C7" w14:textId="13DD909F" w:rsidR="00A212CB" w:rsidRPr="00B751BE" w:rsidRDefault="00C74648" w:rsidP="00A212CB">
      <w:pPr>
        <w:rPr>
          <w:rFonts w:ascii="Times New Roman" w:hAnsi="Times New Roman" w:cs="Times New Roman"/>
        </w:rPr>
      </w:pPr>
      <w:r w:rsidRPr="00B751BE">
        <w:rPr>
          <w:rFonts w:ascii="Times New Roman" w:hAnsi="Times New Roman" w:cs="Times New Roman"/>
        </w:rPr>
        <w:t>When</w:t>
      </w:r>
      <w:r w:rsidR="00A212CB" w:rsidRPr="00B751BE">
        <w:rPr>
          <w:rFonts w:ascii="Times New Roman" w:hAnsi="Times New Roman" w:cs="Times New Roman"/>
        </w:rPr>
        <w:t xml:space="preserve"> a</w:t>
      </w:r>
      <w:r w:rsidRPr="00B751BE">
        <w:rPr>
          <w:rFonts w:ascii="Times New Roman" w:hAnsi="Times New Roman" w:cs="Times New Roman"/>
        </w:rPr>
        <w:t>n over-discharged</w:t>
      </w:r>
      <w:r w:rsidR="00A212CB" w:rsidRPr="00B751BE">
        <w:rPr>
          <w:rFonts w:ascii="Times New Roman" w:hAnsi="Times New Roman" w:cs="Times New Roman"/>
        </w:rPr>
        <w:t xml:space="preserve"> IMR battery</w:t>
      </w:r>
      <w:r w:rsidRPr="00B751BE">
        <w:rPr>
          <w:rFonts w:ascii="Times New Roman" w:hAnsi="Times New Roman" w:cs="Times New Roman"/>
        </w:rPr>
        <w:t xml:space="preserve"> is inserted</w:t>
      </w:r>
      <w:r w:rsidR="00A212CB" w:rsidRPr="00B751BE">
        <w:rPr>
          <w:rFonts w:ascii="Times New Roman" w:hAnsi="Times New Roman" w:cs="Times New Roman"/>
        </w:rPr>
        <w:t xml:space="preserve">, </w:t>
      </w:r>
      <w:r w:rsidRPr="00B751BE">
        <w:rPr>
          <w:rFonts w:ascii="Times New Roman" w:hAnsi="Times New Roman" w:cs="Times New Roman"/>
        </w:rPr>
        <w:t>the screen will show “EE EE”</w:t>
      </w:r>
      <w:r w:rsidR="00A212CB" w:rsidRPr="00B751BE">
        <w:rPr>
          <w:rFonts w:ascii="Times New Roman" w:hAnsi="Times New Roman" w:cs="Times New Roman"/>
        </w:rPr>
        <w:t xml:space="preserve">. In this </w:t>
      </w:r>
      <w:r w:rsidRPr="00B751BE">
        <w:rPr>
          <w:rFonts w:ascii="Times New Roman" w:hAnsi="Times New Roman" w:cs="Times New Roman"/>
        </w:rPr>
        <w:t>case</w:t>
      </w:r>
      <w:r w:rsidR="00A212CB" w:rsidRPr="00B751BE">
        <w:rPr>
          <w:rFonts w:ascii="Times New Roman" w:hAnsi="Times New Roman" w:cs="Times New Roman"/>
        </w:rPr>
        <w:t xml:space="preserve">, </w:t>
      </w:r>
      <w:r w:rsidRPr="00B751BE">
        <w:rPr>
          <w:rFonts w:ascii="Times New Roman" w:hAnsi="Times New Roman" w:cs="Times New Roman"/>
        </w:rPr>
        <w:t>long</w:t>
      </w:r>
      <w:r w:rsidR="00A212CB" w:rsidRPr="00B751BE">
        <w:rPr>
          <w:rFonts w:ascii="Times New Roman" w:hAnsi="Times New Roman" w:cs="Times New Roman"/>
        </w:rPr>
        <w:t xml:space="preserve"> press the V button to enter </w:t>
      </w:r>
      <w:r w:rsidRPr="00B751BE">
        <w:rPr>
          <w:rFonts w:ascii="Times New Roman" w:hAnsi="Times New Roman" w:cs="Times New Roman"/>
        </w:rPr>
        <w:t>Restoration</w:t>
      </w:r>
      <w:r w:rsidR="00A212CB" w:rsidRPr="00B751BE">
        <w:rPr>
          <w:rFonts w:ascii="Times New Roman" w:hAnsi="Times New Roman" w:cs="Times New Roman"/>
        </w:rPr>
        <w:t xml:space="preserve"> </w:t>
      </w:r>
      <w:r w:rsidRPr="00B751BE">
        <w:rPr>
          <w:rFonts w:ascii="Times New Roman" w:hAnsi="Times New Roman" w:cs="Times New Roman"/>
        </w:rPr>
        <w:t>M</w:t>
      </w:r>
      <w:r w:rsidR="00A212CB" w:rsidRPr="00B751BE">
        <w:rPr>
          <w:rFonts w:ascii="Times New Roman" w:hAnsi="Times New Roman" w:cs="Times New Roman"/>
        </w:rPr>
        <w:t>ode.</w:t>
      </w:r>
      <w:r w:rsidR="00782F7E" w:rsidRPr="00B751BE">
        <w:rPr>
          <w:rFonts w:ascii="Times New Roman" w:hAnsi="Times New Roman" w:cs="Times New Roman"/>
        </w:rPr>
        <w:t xml:space="preserve"> After that, the charging process will continue. The</w:t>
      </w:r>
      <w:r w:rsidR="00A212CB" w:rsidRPr="00B751BE">
        <w:rPr>
          <w:rFonts w:ascii="Times New Roman" w:hAnsi="Times New Roman" w:cs="Times New Roman"/>
        </w:rPr>
        <w:t xml:space="preserve"> battery</w:t>
      </w:r>
      <w:r w:rsidR="00782F7E" w:rsidRPr="00B751BE">
        <w:rPr>
          <w:rFonts w:ascii="Times New Roman" w:hAnsi="Times New Roman" w:cs="Times New Roman"/>
        </w:rPr>
        <w:t xml:space="preserve"> should be replaced</w:t>
      </w:r>
      <w:r w:rsidR="00A212CB" w:rsidRPr="00B751BE">
        <w:rPr>
          <w:rFonts w:ascii="Times New Roman" w:hAnsi="Times New Roman" w:cs="Times New Roman"/>
        </w:rPr>
        <w:t xml:space="preserve"> if it fails to be </w:t>
      </w:r>
      <w:r w:rsidR="00782F7E" w:rsidRPr="00B751BE">
        <w:rPr>
          <w:rFonts w:ascii="Times New Roman" w:hAnsi="Times New Roman" w:cs="Times New Roman"/>
        </w:rPr>
        <w:t>restored</w:t>
      </w:r>
      <w:r w:rsidR="00A212CB" w:rsidRPr="00B751BE">
        <w:rPr>
          <w:rFonts w:ascii="Times New Roman" w:hAnsi="Times New Roman" w:cs="Times New Roman"/>
        </w:rPr>
        <w:t xml:space="preserve"> after several attempts.</w:t>
      </w:r>
    </w:p>
    <w:p w14:paraId="39BEF27B" w14:textId="7605C522" w:rsidR="00A212CB" w:rsidRPr="00B751BE" w:rsidRDefault="00A212CB" w:rsidP="00A212CB">
      <w:pPr>
        <w:rPr>
          <w:rFonts w:ascii="Times New Roman" w:hAnsi="Times New Roman" w:cs="Times New Roman"/>
        </w:rPr>
      </w:pPr>
      <w:r w:rsidRPr="00B751BE">
        <w:rPr>
          <w:rFonts w:ascii="Times New Roman" w:hAnsi="Times New Roman" w:cs="Times New Roman"/>
          <w:b/>
        </w:rPr>
        <w:t xml:space="preserve">NOTE: </w:t>
      </w:r>
      <w:r w:rsidRPr="00B751BE">
        <w:rPr>
          <w:rFonts w:ascii="Times New Roman" w:hAnsi="Times New Roman" w:cs="Times New Roman"/>
        </w:rPr>
        <w:t xml:space="preserve">When attempting to </w:t>
      </w:r>
      <w:r w:rsidR="00782E04" w:rsidRPr="00B751BE">
        <w:rPr>
          <w:rFonts w:ascii="Times New Roman" w:hAnsi="Times New Roman" w:cs="Times New Roman"/>
        </w:rPr>
        <w:t>restore</w:t>
      </w:r>
      <w:r w:rsidRPr="00B751BE">
        <w:rPr>
          <w:rFonts w:ascii="Times New Roman" w:hAnsi="Times New Roman" w:cs="Times New Roman"/>
        </w:rPr>
        <w:t xml:space="preserve"> an IMR battery, reverse polarity protection is temporarily disabled. </w:t>
      </w:r>
      <w:r w:rsidR="00782F7E" w:rsidRPr="00B751BE">
        <w:rPr>
          <w:rFonts w:ascii="Times New Roman" w:hAnsi="Times New Roman" w:cs="Times New Roman"/>
        </w:rPr>
        <w:t xml:space="preserve">Please </w:t>
      </w:r>
      <w:r w:rsidRPr="00B751BE">
        <w:rPr>
          <w:rFonts w:ascii="Times New Roman" w:hAnsi="Times New Roman" w:cs="Times New Roman"/>
        </w:rPr>
        <w:t xml:space="preserve">ensure batteries are correctly inserted. Failing to do so may result in fire </w:t>
      </w:r>
      <w:r w:rsidR="00782F7E" w:rsidRPr="00B751BE">
        <w:rPr>
          <w:rFonts w:ascii="Times New Roman" w:hAnsi="Times New Roman" w:cs="Times New Roman"/>
        </w:rPr>
        <w:t>or</w:t>
      </w:r>
      <w:r w:rsidRPr="00B751BE">
        <w:rPr>
          <w:rFonts w:ascii="Times New Roman" w:hAnsi="Times New Roman" w:cs="Times New Roman"/>
        </w:rPr>
        <w:t xml:space="preserve"> explosion.</w:t>
      </w:r>
    </w:p>
    <w:p w14:paraId="6D6935D1" w14:textId="77777777" w:rsidR="00A212CB" w:rsidRPr="00B751BE" w:rsidRDefault="00A212CB" w:rsidP="00A212CB">
      <w:pPr>
        <w:rPr>
          <w:rFonts w:ascii="Times New Roman" w:hAnsi="Times New Roman" w:cs="Times New Roman"/>
        </w:rPr>
      </w:pPr>
    </w:p>
    <w:p w14:paraId="78428AA8" w14:textId="77777777" w:rsidR="00A212CB" w:rsidRPr="00B751BE" w:rsidRDefault="00A212CB" w:rsidP="00A212CB">
      <w:pPr>
        <w:rPr>
          <w:rFonts w:ascii="Times New Roman" w:hAnsi="Times New Roman" w:cs="Times New Roman"/>
        </w:rPr>
      </w:pPr>
      <w:r w:rsidRPr="00B751BE">
        <w:rPr>
          <w:rFonts w:ascii="Times New Roman" w:hAnsi="Times New Roman" w:cs="Times New Roman"/>
          <w:b/>
          <w:bCs/>
        </w:rPr>
        <w:t>Overtime Charging Protection</w:t>
      </w:r>
    </w:p>
    <w:p w14:paraId="2BCE596D" w14:textId="1DC3EBB0" w:rsidR="00A212CB" w:rsidRPr="00B751BE" w:rsidRDefault="00A212CB" w:rsidP="00A212CB">
      <w:pPr>
        <w:rPr>
          <w:rFonts w:ascii="Times New Roman" w:hAnsi="Times New Roman" w:cs="Times New Roman"/>
        </w:rPr>
      </w:pPr>
      <w:r w:rsidRPr="00B751BE">
        <w:rPr>
          <w:rFonts w:ascii="Times New Roman" w:hAnsi="Times New Roman" w:cs="Times New Roman"/>
        </w:rPr>
        <w:t xml:space="preserve">The </w:t>
      </w:r>
      <w:r w:rsidR="00C25198" w:rsidRPr="00B751BE">
        <w:rPr>
          <w:rFonts w:ascii="Times New Roman" w:hAnsi="Times New Roman" w:cs="Times New Roman"/>
          <w:highlight w:val="yellow"/>
          <w:lang w:val="ru-RU"/>
        </w:rPr>
        <w:t>зарядное</w:t>
      </w:r>
      <w:r w:rsidR="00C25198" w:rsidRPr="00B751BE">
        <w:rPr>
          <w:rFonts w:ascii="Times New Roman" w:hAnsi="Times New Roman" w:cs="Times New Roman"/>
          <w:highlight w:val="yellow"/>
        </w:rPr>
        <w:t xml:space="preserve"> </w:t>
      </w:r>
      <w:r w:rsidR="00C25198" w:rsidRPr="00B751BE">
        <w:rPr>
          <w:rFonts w:ascii="Times New Roman" w:hAnsi="Times New Roman" w:cs="Times New Roman"/>
          <w:highlight w:val="yellow"/>
          <w:lang w:val="ru-RU"/>
        </w:rPr>
        <w:t>устройство</w:t>
      </w:r>
      <w:r w:rsidR="00C25198" w:rsidRPr="00B751BE">
        <w:rPr>
          <w:rFonts w:ascii="Times New Roman" w:hAnsi="Times New Roman" w:cs="Times New Roman"/>
          <w:highlight w:val="yellow"/>
        </w:rPr>
        <w:t xml:space="preserve"> </w:t>
      </w:r>
      <w:r w:rsidR="00E8657F" w:rsidRPr="00B751BE">
        <w:rPr>
          <w:rFonts w:ascii="Times New Roman" w:hAnsi="Times New Roman" w:cs="Times New Roman"/>
          <w:highlight w:val="yellow"/>
        </w:rPr>
        <w:t>UMS4</w:t>
      </w:r>
      <w:r w:rsidRPr="00B751BE">
        <w:rPr>
          <w:rFonts w:ascii="Times New Roman" w:hAnsi="Times New Roman" w:cs="Times New Roman"/>
        </w:rPr>
        <w:t xml:space="preserve"> will separately calculate the charging time of each battery. When the charging time exceeds </w:t>
      </w:r>
      <w:r w:rsidR="00782F7E" w:rsidRPr="00B751BE">
        <w:rPr>
          <w:rFonts w:ascii="Times New Roman" w:hAnsi="Times New Roman" w:cs="Times New Roman"/>
        </w:rPr>
        <w:t>20</w:t>
      </w:r>
      <w:r w:rsidRPr="00B751BE">
        <w:rPr>
          <w:rFonts w:ascii="Times New Roman" w:hAnsi="Times New Roman" w:cs="Times New Roman"/>
        </w:rPr>
        <w:t xml:space="preserve"> hours</w:t>
      </w:r>
      <w:r w:rsidR="00B2415F" w:rsidRPr="00B751BE">
        <w:rPr>
          <w:rFonts w:ascii="Times New Roman" w:hAnsi="Times New Roman" w:cs="Times New Roman"/>
        </w:rPr>
        <w:t xml:space="preserve"> in one slot</w:t>
      </w:r>
      <w:r w:rsidRPr="00B751BE">
        <w:rPr>
          <w:rFonts w:ascii="Times New Roman" w:hAnsi="Times New Roman" w:cs="Times New Roman"/>
        </w:rPr>
        <w:t xml:space="preserve">, it will automatically </w:t>
      </w:r>
      <w:r w:rsidR="00782F7E" w:rsidRPr="00B751BE">
        <w:rPr>
          <w:rFonts w:ascii="Times New Roman" w:hAnsi="Times New Roman" w:cs="Times New Roman"/>
        </w:rPr>
        <w:t>cease the</w:t>
      </w:r>
      <w:r w:rsidRPr="00B751BE">
        <w:rPr>
          <w:rFonts w:ascii="Times New Roman" w:hAnsi="Times New Roman" w:cs="Times New Roman"/>
        </w:rPr>
        <w:t xml:space="preserve"> charging</w:t>
      </w:r>
      <w:r w:rsidR="00782F7E" w:rsidRPr="00B751BE">
        <w:rPr>
          <w:rFonts w:ascii="Times New Roman" w:hAnsi="Times New Roman" w:cs="Times New Roman"/>
        </w:rPr>
        <w:t xml:space="preserve"> process</w:t>
      </w:r>
      <w:r w:rsidR="00B2415F" w:rsidRPr="00B751BE">
        <w:rPr>
          <w:rFonts w:ascii="Times New Roman" w:hAnsi="Times New Roman" w:cs="Times New Roman"/>
        </w:rPr>
        <w:t xml:space="preserve"> of this slot</w:t>
      </w:r>
      <w:r w:rsidRPr="00B751BE">
        <w:rPr>
          <w:rFonts w:ascii="Times New Roman" w:hAnsi="Times New Roman" w:cs="Times New Roman"/>
        </w:rPr>
        <w:t xml:space="preserve"> and </w:t>
      </w:r>
      <w:r w:rsidR="009B602B" w:rsidRPr="00B751BE">
        <w:rPr>
          <w:rFonts w:ascii="Times New Roman" w:hAnsi="Times New Roman" w:cs="Times New Roman"/>
          <w:highlight w:val="yellow"/>
          <w:lang w:val="ru-RU"/>
        </w:rPr>
        <w:t>отобразит</w:t>
      </w:r>
      <w:r w:rsidR="009B602B" w:rsidRPr="00B751BE">
        <w:rPr>
          <w:rFonts w:ascii="Times New Roman" w:hAnsi="Times New Roman" w:cs="Times New Roman"/>
          <w:highlight w:val="yellow"/>
        </w:rPr>
        <w:t xml:space="preserve"> </w:t>
      </w:r>
      <w:r w:rsidR="00C11C6E" w:rsidRPr="00B751BE">
        <w:rPr>
          <w:rFonts w:ascii="Times New Roman" w:hAnsi="Times New Roman" w:cs="Times New Roman"/>
          <w:highlight w:val="yellow"/>
        </w:rPr>
        <w:t xml:space="preserve">END </w:t>
      </w:r>
      <w:r w:rsidR="009B602B" w:rsidRPr="00B751BE">
        <w:rPr>
          <w:rFonts w:ascii="Times New Roman" w:hAnsi="Times New Roman" w:cs="Times New Roman"/>
          <w:highlight w:val="yellow"/>
          <w:lang w:val="ru-RU"/>
        </w:rPr>
        <w:t>под</w:t>
      </w:r>
      <w:r w:rsidR="00C11C6E" w:rsidRPr="00B751BE">
        <w:rPr>
          <w:rFonts w:ascii="Times New Roman" w:hAnsi="Times New Roman" w:cs="Times New Roman"/>
          <w:highlight w:val="yellow"/>
        </w:rPr>
        <w:t xml:space="preserve"> “CHG. STATUS”</w:t>
      </w:r>
      <w:r w:rsidRPr="00B751BE">
        <w:rPr>
          <w:rFonts w:ascii="Times New Roman" w:hAnsi="Times New Roman" w:cs="Times New Roman"/>
        </w:rPr>
        <w:t>. This is to prevent possible overheat or even explosion due to battery quality issue.</w:t>
      </w:r>
    </w:p>
    <w:p w14:paraId="38F1DD05" w14:textId="77777777" w:rsidR="00A212CB" w:rsidRPr="00B751BE" w:rsidRDefault="00A212CB" w:rsidP="00A212CB">
      <w:pPr>
        <w:rPr>
          <w:rFonts w:ascii="Times New Roman" w:hAnsi="Times New Roman" w:cs="Times New Roman"/>
        </w:rPr>
      </w:pPr>
    </w:p>
    <w:p w14:paraId="265B99B6" w14:textId="77777777" w:rsidR="0059404E" w:rsidRPr="00B751BE" w:rsidRDefault="0059404E">
      <w:pPr>
        <w:widowControl/>
        <w:jc w:val="left"/>
        <w:rPr>
          <w:rFonts w:ascii="Times New Roman" w:hAnsi="Times New Roman" w:cs="Times New Roman"/>
          <w:b/>
          <w:bCs/>
        </w:rPr>
      </w:pPr>
      <w:r w:rsidRPr="00B751BE">
        <w:rPr>
          <w:rFonts w:ascii="Times New Roman" w:hAnsi="Times New Roman" w:cs="Times New Roman"/>
          <w:b/>
          <w:bCs/>
        </w:rPr>
        <w:br w:type="page"/>
      </w:r>
    </w:p>
    <w:p w14:paraId="31B8CF07" w14:textId="709F325A" w:rsidR="00A212CB" w:rsidRPr="00B751BE" w:rsidRDefault="00A212CB" w:rsidP="00A212CB">
      <w:pPr>
        <w:rPr>
          <w:rFonts w:ascii="Times New Roman" w:hAnsi="Times New Roman" w:cs="Times New Roman"/>
        </w:rPr>
      </w:pPr>
      <w:r w:rsidRPr="00B751BE">
        <w:rPr>
          <w:rFonts w:ascii="Times New Roman" w:hAnsi="Times New Roman" w:cs="Times New Roman"/>
          <w:b/>
          <w:bCs/>
        </w:rPr>
        <w:lastRenderedPageBreak/>
        <w:t>Precautions</w:t>
      </w:r>
    </w:p>
    <w:p w14:paraId="235CC9E2" w14:textId="0CCE0688" w:rsidR="00CD67AA" w:rsidRPr="00B751BE" w:rsidRDefault="00CD67AA" w:rsidP="00CD67AA">
      <w:pPr>
        <w:numPr>
          <w:ilvl w:val="0"/>
          <w:numId w:val="11"/>
        </w:numPr>
        <w:rPr>
          <w:rFonts w:ascii="Times New Roman" w:hAnsi="Times New Roman" w:cs="Times New Roman"/>
        </w:rPr>
      </w:pPr>
      <w:r w:rsidRPr="00B751BE">
        <w:rPr>
          <w:rFonts w:ascii="Times New Roman" w:hAnsi="Times New Roman" w:cs="Times New Roman"/>
        </w:rPr>
        <w:t>The charger is restricted to charging Li-ion, IMR, LiFePO</w:t>
      </w:r>
      <w:r w:rsidRPr="00B751BE">
        <w:rPr>
          <w:rFonts w:ascii="Times New Roman" w:hAnsi="Times New Roman" w:cs="Times New Roman"/>
          <w:vertAlign w:val="subscript"/>
        </w:rPr>
        <w:t>4</w:t>
      </w:r>
      <w:r w:rsidRPr="00B751BE">
        <w:rPr>
          <w:rFonts w:ascii="Times New Roman" w:hAnsi="Times New Roman" w:cs="Times New Roman"/>
        </w:rPr>
        <w:t xml:space="preserve">, Ni-MH/Ni-Cd rechargeable batteries only. </w:t>
      </w:r>
      <w:r w:rsidR="00F37F84" w:rsidRPr="00B751BE">
        <w:rPr>
          <w:rFonts w:ascii="Times New Roman" w:hAnsi="Times New Roman" w:cs="Times New Roman"/>
        </w:rPr>
        <w:t>DO NOT</w:t>
      </w:r>
      <w:r w:rsidRPr="00B751BE">
        <w:rPr>
          <w:rFonts w:ascii="Times New Roman" w:hAnsi="Times New Roman" w:cs="Times New Roman"/>
        </w:rPr>
        <w:t xml:space="preserve"> use the charger with other types of batteries as this could result in battery explosion, cracking or leaking, causing property damage and/or personal injury.</w:t>
      </w:r>
    </w:p>
    <w:p w14:paraId="6CEA9C17" w14:textId="2F5C80DB" w:rsidR="00525F86" w:rsidRPr="00B751BE" w:rsidRDefault="00525F86" w:rsidP="00525F86">
      <w:pPr>
        <w:numPr>
          <w:ilvl w:val="0"/>
          <w:numId w:val="11"/>
        </w:numPr>
        <w:rPr>
          <w:rFonts w:ascii="Times New Roman" w:hAnsi="Times New Roman" w:cs="Times New Roman"/>
        </w:rPr>
      </w:pPr>
      <w:r w:rsidRPr="00B751BE">
        <w:rPr>
          <w:rFonts w:ascii="Times New Roman" w:hAnsi="Times New Roman" w:cs="Times New Roman"/>
        </w:rPr>
        <w:t>Moderate heat from this product is to be expected during the charging process, which is normal.</w:t>
      </w:r>
    </w:p>
    <w:p w14:paraId="6853F7A3" w14:textId="569C9884" w:rsidR="00A212CB" w:rsidRPr="00B751BE" w:rsidRDefault="00966170" w:rsidP="00966170">
      <w:pPr>
        <w:pStyle w:val="a8"/>
        <w:widowControl/>
        <w:numPr>
          <w:ilvl w:val="0"/>
          <w:numId w:val="11"/>
        </w:numPr>
        <w:shd w:val="clear" w:color="auto" w:fill="FFFFFF"/>
        <w:ind w:firstLineChars="0"/>
        <w:rPr>
          <w:rFonts w:ascii="Times New Roman" w:hAnsi="Times New Roman" w:cs="Times New Roman"/>
        </w:rPr>
      </w:pPr>
      <w:r w:rsidRPr="00B751BE">
        <w:rPr>
          <w:rFonts w:ascii="Times New Roman" w:hAnsi="Times New Roman" w:cs="Times New Roman"/>
        </w:rPr>
        <w:t>Ambient Temperature of Usage: -10~40℃ (14~104℉); Temperature of Storage: -20~60℃ (-4~140℉)</w:t>
      </w:r>
    </w:p>
    <w:p w14:paraId="1EB4856D" w14:textId="77777777" w:rsidR="00525F86" w:rsidRPr="00B751BE" w:rsidRDefault="00525F86" w:rsidP="00525F86">
      <w:pPr>
        <w:pStyle w:val="a8"/>
        <w:numPr>
          <w:ilvl w:val="0"/>
          <w:numId w:val="11"/>
        </w:numPr>
        <w:ind w:firstLineChars="0"/>
        <w:rPr>
          <w:rFonts w:ascii="Times New Roman" w:hAnsi="Times New Roman" w:cs="Times New Roman"/>
        </w:rPr>
      </w:pPr>
      <w:r w:rsidRPr="00B751BE">
        <w:rPr>
          <w:rFonts w:ascii="Times New Roman" w:hAnsi="Times New Roman" w:cs="Times New Roman"/>
        </w:rPr>
        <w:t>Carefully read all labels on the device to ensure batteries are installed correctly.</w:t>
      </w:r>
    </w:p>
    <w:p w14:paraId="66E26D8D" w14:textId="37CAC25C"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Please connect this charger to power supplies with the input voltage stated in the specifications of the user manual. If the input voltage is too low or too high, it may lead to malfunctions, or even a fire.</w:t>
      </w:r>
    </w:p>
    <w:p w14:paraId="226007AC" w14:textId="77777777"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charge batteries if there is any sign of faulty or short circuit.</w:t>
      </w:r>
    </w:p>
    <w:p w14:paraId="591322EE" w14:textId="77777777"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The charger is only to be used by adults above 18 years old. Children under this age must be supervised by an adult when using the charger.</w:t>
      </w:r>
    </w:p>
    <w:p w14:paraId="4E2FEF4F" w14:textId="5466849E"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leave the product unattended while it is connected to a power supply. Unplug the product at any sign of malfunction.</w:t>
      </w:r>
    </w:p>
    <w:p w14:paraId="7485CD85" w14:textId="3A3D87C6" w:rsidR="00465756" w:rsidRPr="00B751BE" w:rsidRDefault="00465756" w:rsidP="00465756">
      <w:pPr>
        <w:pStyle w:val="a8"/>
        <w:numPr>
          <w:ilvl w:val="0"/>
          <w:numId w:val="11"/>
        </w:numPr>
        <w:ind w:firstLineChars="0"/>
        <w:rPr>
          <w:rFonts w:ascii="Times New Roman" w:hAnsi="Times New Roman" w:cs="Times New Roman"/>
        </w:rPr>
      </w:pPr>
      <w:r w:rsidRPr="00B751BE">
        <w:rPr>
          <w:rFonts w:ascii="Times New Roman" w:hAnsi="Times New Roman" w:cs="Times New Roman"/>
        </w:rPr>
        <w:t xml:space="preserve">Please make sure the correct program and settings are chosen and set. Incorrect program or setting may damage the charger, or cause fire </w:t>
      </w:r>
      <w:r w:rsidR="00A516F9" w:rsidRPr="00B751BE">
        <w:rPr>
          <w:rFonts w:ascii="Times New Roman" w:hAnsi="Times New Roman" w:cs="Times New Roman"/>
        </w:rPr>
        <w:t>and</w:t>
      </w:r>
      <w:r w:rsidRPr="00B751BE">
        <w:rPr>
          <w:rFonts w:ascii="Times New Roman" w:hAnsi="Times New Roman" w:cs="Times New Roman"/>
        </w:rPr>
        <w:t xml:space="preserve"> explosion.</w:t>
      </w:r>
    </w:p>
    <w:p w14:paraId="4662A428" w14:textId="382924E6" w:rsidR="00465756" w:rsidRPr="00B751BE" w:rsidRDefault="006B5F5D" w:rsidP="00465756">
      <w:pPr>
        <w:pStyle w:val="a8"/>
        <w:numPr>
          <w:ilvl w:val="0"/>
          <w:numId w:val="11"/>
        </w:numPr>
        <w:ind w:firstLineChars="0"/>
        <w:rPr>
          <w:rFonts w:ascii="Times New Roman" w:hAnsi="Times New Roman" w:cs="Times New Roman"/>
        </w:rPr>
      </w:pPr>
      <w:r w:rsidRPr="00B751BE">
        <w:rPr>
          <w:rFonts w:ascii="Times New Roman" w:hAnsi="Times New Roman" w:cs="Times New Roman"/>
        </w:rPr>
        <w:t>DO NOT</w:t>
      </w:r>
      <w:r w:rsidR="00465756" w:rsidRPr="00B751BE">
        <w:rPr>
          <w:rFonts w:ascii="Times New Roman" w:hAnsi="Times New Roman" w:cs="Times New Roman"/>
        </w:rPr>
        <w:t xml:space="preserve"> attempt to charge primary cells such as Zinc-Carbon, Lithium, CR123A, CR2, or any other unsupported chemistry due to risk of explosion and fire.</w:t>
      </w:r>
    </w:p>
    <w:p w14:paraId="51406C5F" w14:textId="163AC43C" w:rsidR="00465756" w:rsidRPr="00B751BE" w:rsidRDefault="00465756" w:rsidP="00465756">
      <w:pPr>
        <w:pStyle w:val="a8"/>
        <w:numPr>
          <w:ilvl w:val="0"/>
          <w:numId w:val="11"/>
        </w:numPr>
        <w:ind w:firstLineChars="0"/>
        <w:rPr>
          <w:rFonts w:ascii="Times New Roman" w:hAnsi="Times New Roman" w:cs="Times New Roman"/>
        </w:rPr>
      </w:pPr>
      <w:r w:rsidRPr="00B751BE">
        <w:rPr>
          <w:rFonts w:ascii="Times New Roman" w:hAnsi="Times New Roman" w:cs="Times New Roman"/>
        </w:rPr>
        <w:t>D</w:t>
      </w:r>
      <w:r w:rsidR="00AC0981" w:rsidRPr="00B751BE">
        <w:rPr>
          <w:rFonts w:ascii="Times New Roman" w:hAnsi="Times New Roman" w:cs="Times New Roman"/>
        </w:rPr>
        <w:t>O NOT</w:t>
      </w:r>
      <w:r w:rsidRPr="00B751BE">
        <w:rPr>
          <w:rFonts w:ascii="Times New Roman" w:hAnsi="Times New Roman" w:cs="Times New Roman"/>
        </w:rPr>
        <w:t xml:space="preserve"> charge a damaged IMR battery as doing so may lead to charger short-circuit or even explosion.</w:t>
      </w:r>
    </w:p>
    <w:p w14:paraId="2F8A4A2F" w14:textId="09DE06C3" w:rsidR="00465756" w:rsidRPr="00B751BE" w:rsidRDefault="00AC0981" w:rsidP="00465756">
      <w:pPr>
        <w:pStyle w:val="a8"/>
        <w:numPr>
          <w:ilvl w:val="0"/>
          <w:numId w:val="11"/>
        </w:numPr>
        <w:ind w:firstLineChars="0"/>
        <w:rPr>
          <w:rFonts w:ascii="Times New Roman" w:hAnsi="Times New Roman" w:cs="Times New Roman"/>
        </w:rPr>
      </w:pPr>
      <w:r w:rsidRPr="00B751BE">
        <w:rPr>
          <w:rFonts w:ascii="Times New Roman" w:hAnsi="Times New Roman" w:cs="Times New Roman"/>
        </w:rPr>
        <w:t>DO NOT</w:t>
      </w:r>
      <w:r w:rsidR="00465756" w:rsidRPr="00B751BE">
        <w:rPr>
          <w:rFonts w:ascii="Times New Roman" w:hAnsi="Times New Roman" w:cs="Times New Roman"/>
        </w:rPr>
        <w:t xml:space="preserve"> charge or discharge any battery having evidence of leakage, expansion/swelling, damaged outer wrapper or case, color-change or distortion.</w:t>
      </w:r>
    </w:p>
    <w:p w14:paraId="674CC676" w14:textId="4B53E80E" w:rsidR="00465756" w:rsidRPr="00B751BE" w:rsidRDefault="00465756" w:rsidP="00465756">
      <w:pPr>
        <w:pStyle w:val="a8"/>
        <w:numPr>
          <w:ilvl w:val="0"/>
          <w:numId w:val="11"/>
        </w:numPr>
        <w:ind w:firstLineChars="0"/>
        <w:rPr>
          <w:rFonts w:ascii="Times New Roman" w:hAnsi="Times New Roman" w:cs="Times New Roman"/>
        </w:rPr>
      </w:pPr>
      <w:r w:rsidRPr="00B751BE">
        <w:rPr>
          <w:rFonts w:ascii="Times New Roman" w:hAnsi="Times New Roman" w:cs="Times New Roman"/>
        </w:rPr>
        <w:t xml:space="preserve">Use the original adapter and cord for power supply. To reduce the risk of damage to the power cord, </w:t>
      </w:r>
      <w:r w:rsidR="00AC0981" w:rsidRPr="00B751BE">
        <w:rPr>
          <w:rFonts w:ascii="Times New Roman" w:hAnsi="Times New Roman" w:cs="Times New Roman"/>
        </w:rPr>
        <w:t>ALWAYS</w:t>
      </w:r>
      <w:r w:rsidRPr="00B751BE">
        <w:rPr>
          <w:rFonts w:ascii="Times New Roman" w:hAnsi="Times New Roman" w:cs="Times New Roman"/>
        </w:rPr>
        <w:t xml:space="preserve"> pull by </w:t>
      </w:r>
      <w:r w:rsidR="00A516F9" w:rsidRPr="00B751BE">
        <w:rPr>
          <w:rFonts w:ascii="Times New Roman" w:hAnsi="Times New Roman" w:cs="Times New Roman"/>
        </w:rPr>
        <w:t xml:space="preserve">the </w:t>
      </w:r>
      <w:r w:rsidRPr="00B751BE">
        <w:rPr>
          <w:rFonts w:ascii="Times New Roman" w:hAnsi="Times New Roman" w:cs="Times New Roman"/>
        </w:rPr>
        <w:t>connector rather than the cord. D</w:t>
      </w:r>
      <w:r w:rsidR="00AC0981" w:rsidRPr="00B751BE">
        <w:rPr>
          <w:rFonts w:ascii="Times New Roman" w:hAnsi="Times New Roman" w:cs="Times New Roman"/>
        </w:rPr>
        <w:t>O NOT</w:t>
      </w:r>
      <w:r w:rsidRPr="00B751BE">
        <w:rPr>
          <w:rFonts w:ascii="Times New Roman" w:hAnsi="Times New Roman" w:cs="Times New Roman"/>
        </w:rPr>
        <w:t xml:space="preserve"> operate the charger if it appears damaged in any way.</w:t>
      </w:r>
    </w:p>
    <w:p w14:paraId="293A7EC4" w14:textId="747614FD" w:rsidR="00465756" w:rsidRPr="00B751BE" w:rsidRDefault="0022000E" w:rsidP="0022000E">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expose the device to direct sunlight, heating devices, open flames, or rain and snow environment; avoid extreme high or extreme low ambient temperatures and sudden temperature changes.</w:t>
      </w:r>
    </w:p>
    <w:p w14:paraId="441DF9CC" w14:textId="6CFA48B6"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Store the device in ventilated areas. DO NOT use the device in moist environment and keep away from any combustible materials.</w:t>
      </w:r>
    </w:p>
    <w:p w14:paraId="4D04E3B8" w14:textId="77777777"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Avoid any shock or impact to the device.</w:t>
      </w:r>
    </w:p>
    <w:p w14:paraId="4FA0F72A" w14:textId="5E604917"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place any conductive or metal object in the device to avoid short circuiting and explosions.</w:t>
      </w:r>
    </w:p>
    <w:p w14:paraId="2EE0CE80" w14:textId="55A5F396" w:rsidR="006B0419" w:rsidRPr="00B751BE" w:rsidRDefault="006B0419"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overcharge or over-discharge the batteries. Please recharge the battery as soon as the power runs out.</w:t>
      </w:r>
    </w:p>
    <w:p w14:paraId="6D36E09E" w14:textId="01A29C1B"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 xml:space="preserve">Unplug the device and remove </w:t>
      </w:r>
      <w:r w:rsidR="002F77F2" w:rsidRPr="00B751BE">
        <w:rPr>
          <w:rFonts w:ascii="Times New Roman" w:hAnsi="Times New Roman" w:cs="Times New Roman"/>
        </w:rPr>
        <w:t xml:space="preserve">all </w:t>
      </w:r>
      <w:r w:rsidRPr="00B751BE">
        <w:rPr>
          <w:rFonts w:ascii="Times New Roman" w:hAnsi="Times New Roman" w:cs="Times New Roman"/>
        </w:rPr>
        <w:t>batteries when it is not in use.</w:t>
      </w:r>
    </w:p>
    <w:p w14:paraId="6D540FD9" w14:textId="77777777"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disassemble or modify the device as doing so will render the product warranty invalid. Please refer to the warranty section in the manual for complete warranty information.</w:t>
      </w:r>
    </w:p>
    <w:p w14:paraId="4CF0DAD0" w14:textId="77777777" w:rsidR="00465756" w:rsidRPr="00B751BE" w:rsidRDefault="00465756" w:rsidP="00465756">
      <w:pPr>
        <w:pStyle w:val="a8"/>
        <w:numPr>
          <w:ilvl w:val="0"/>
          <w:numId w:val="11"/>
        </w:numPr>
        <w:autoSpaceDE w:val="0"/>
        <w:autoSpaceDN w:val="0"/>
        <w:adjustRightInd w:val="0"/>
        <w:ind w:firstLineChars="0"/>
        <w:rPr>
          <w:rFonts w:ascii="Times New Roman" w:hAnsi="Times New Roman" w:cs="Times New Roman"/>
        </w:rPr>
      </w:pPr>
      <w:r w:rsidRPr="00B751BE">
        <w:rPr>
          <w:rFonts w:ascii="Times New Roman" w:hAnsi="Times New Roman" w:cs="Times New Roman"/>
        </w:rPr>
        <w:t>DO NOT misuse in any way! Use for intended purpose and function only.</w:t>
      </w:r>
    </w:p>
    <w:p w14:paraId="788F092D" w14:textId="4C637D06" w:rsidR="00465756" w:rsidRPr="00B751BE" w:rsidRDefault="00465756" w:rsidP="00465756">
      <w:pPr>
        <w:autoSpaceDE w:val="0"/>
        <w:autoSpaceDN w:val="0"/>
        <w:adjustRightInd w:val="0"/>
        <w:rPr>
          <w:rFonts w:ascii="Times New Roman" w:hAnsi="Times New Roman" w:cs="Times New Roman"/>
        </w:rPr>
      </w:pPr>
    </w:p>
    <w:p w14:paraId="7467ABEA" w14:textId="77777777" w:rsidR="006B0419" w:rsidRPr="00B751BE" w:rsidRDefault="006B0419" w:rsidP="006B0419">
      <w:pPr>
        <w:autoSpaceDE w:val="0"/>
        <w:autoSpaceDN w:val="0"/>
        <w:adjustRightInd w:val="0"/>
        <w:rPr>
          <w:rFonts w:ascii="Times New Roman" w:hAnsi="Times New Roman" w:cs="Times New Roman"/>
          <w:b/>
          <w:bCs/>
        </w:rPr>
      </w:pPr>
      <w:r w:rsidRPr="00B751BE">
        <w:rPr>
          <w:rFonts w:ascii="Times New Roman" w:hAnsi="Times New Roman" w:cs="Times New Roman"/>
          <w:b/>
          <w:bCs/>
        </w:rPr>
        <w:t>Disclaimer</w:t>
      </w:r>
    </w:p>
    <w:p w14:paraId="483B2D83"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This product is globally insured by Ping An Insurance (Group) Company of China, Ltd. NITECORE shall not be held responsible or liable for any loss, damage or claim of any kind incurred as a result of the failure to obey the instructions provided in this user manual.</w:t>
      </w:r>
    </w:p>
    <w:p w14:paraId="214DDE06" w14:textId="77777777" w:rsidR="006B0419" w:rsidRPr="00B751BE" w:rsidRDefault="006B0419" w:rsidP="006B0419">
      <w:pPr>
        <w:autoSpaceDE w:val="0"/>
        <w:autoSpaceDN w:val="0"/>
        <w:adjustRightInd w:val="0"/>
        <w:rPr>
          <w:rFonts w:ascii="Times New Roman" w:hAnsi="Times New Roman" w:cs="Times New Roman"/>
        </w:rPr>
      </w:pPr>
    </w:p>
    <w:p w14:paraId="51367893" w14:textId="77777777" w:rsidR="0059404E" w:rsidRPr="00B751BE" w:rsidRDefault="0059404E">
      <w:pPr>
        <w:widowControl/>
        <w:jc w:val="left"/>
        <w:rPr>
          <w:rFonts w:ascii="Times New Roman" w:hAnsi="Times New Roman" w:cs="Times New Roman"/>
          <w:b/>
          <w:bCs/>
        </w:rPr>
      </w:pPr>
      <w:r w:rsidRPr="00B751BE">
        <w:rPr>
          <w:rFonts w:ascii="Times New Roman" w:hAnsi="Times New Roman" w:cs="Times New Roman"/>
          <w:b/>
          <w:bCs/>
        </w:rPr>
        <w:br w:type="page"/>
      </w:r>
    </w:p>
    <w:p w14:paraId="434B4114" w14:textId="2324AE11" w:rsidR="006B0419" w:rsidRPr="00B751BE" w:rsidRDefault="006B0419" w:rsidP="006B0419">
      <w:pPr>
        <w:autoSpaceDE w:val="0"/>
        <w:autoSpaceDN w:val="0"/>
        <w:adjustRightInd w:val="0"/>
        <w:rPr>
          <w:rFonts w:ascii="Times New Roman" w:hAnsi="Times New Roman" w:cs="Times New Roman"/>
          <w:b/>
          <w:bCs/>
        </w:rPr>
      </w:pPr>
      <w:r w:rsidRPr="00B751BE">
        <w:rPr>
          <w:rFonts w:ascii="Times New Roman" w:hAnsi="Times New Roman" w:cs="Times New Roman"/>
          <w:b/>
          <w:bCs/>
        </w:rPr>
        <w:lastRenderedPageBreak/>
        <w:t>Warranty Details</w:t>
      </w:r>
    </w:p>
    <w:p w14:paraId="03351373" w14:textId="77777777" w:rsidR="00B65D8B"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Our authorized dealers and distributors are responsible for warranty service. Should any problem covered under warranty occurs, customers can contact their dealers or distributors in regards to their warranty claims, as long as the product was purchased from an authorized dealer or distributor. NITECORE’s Warranty is provided only for products purchased from an authorized source. This applies to all NITECORE products.</w:t>
      </w:r>
    </w:p>
    <w:p w14:paraId="2F7A6BB4" w14:textId="706C3B8A"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To be qualified for warranty, please refer to the “IMPORTANT WARRANTY NOTICE” section on top to validate your product.</w:t>
      </w:r>
    </w:p>
    <w:p w14:paraId="0682ADBD"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Any DOA / defective product can be exchanged for a replacement through a local distributor/dealer within the 15 days of purchase. After 15 days, all defective / malfunctioning NITECORE® products can be repaired free of charge for a period of 12 months (1 year) from the date of purchase. Beyond 12 months (1 year), a limited warranty applies, covering the cost of labor and maintenance, but not the cost of accessories or replacement parts.</w:t>
      </w:r>
    </w:p>
    <w:p w14:paraId="5E4FDADD"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The warranty is nullified if the product(s) is/are:</w:t>
      </w:r>
    </w:p>
    <w:p w14:paraId="388C3AC2"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1. broken down, reconstructed and/or modified by unauthorized parties</w:t>
      </w:r>
    </w:p>
    <w:p w14:paraId="76B70295"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2. damaged from wrong operations (i.e. reverse polarity installation, installation of non-rechargeable batteries or failure to obey the warnings)</w:t>
      </w:r>
    </w:p>
    <w:p w14:paraId="65EB13B9"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3. damaged by batteries leakage.</w:t>
      </w:r>
    </w:p>
    <w:p w14:paraId="06609B51"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For the latest information on NITECORE® products and services, please contact a local NITECORE® distributor or send an email to service@nitecore.com.</w:t>
      </w:r>
    </w:p>
    <w:p w14:paraId="4333369C" w14:textId="77777777" w:rsidR="006B0419" w:rsidRPr="00B751BE" w:rsidRDefault="006B0419" w:rsidP="006B0419">
      <w:pPr>
        <w:autoSpaceDE w:val="0"/>
        <w:autoSpaceDN w:val="0"/>
        <w:adjustRightInd w:val="0"/>
        <w:rPr>
          <w:rFonts w:ascii="Times New Roman" w:hAnsi="Times New Roman" w:cs="Times New Roman"/>
        </w:rPr>
      </w:pPr>
      <w:r w:rsidRPr="00B751BE">
        <w:rPr>
          <w:rFonts w:ascii="Times New Roman" w:hAnsi="Times New Roman" w:cs="Times New Roman"/>
        </w:rPr>
        <w:t>※ All images, text and statements specified herein this user manual are for reference purpose only. Should any discrepancy occur between this manual and information specified on www.nitecore.com, information on our official website shall prevail. SYSMAX Innovations Co., Ltd. reserves the rights to interpret and amend the content of this document at any time without prior notice.</w:t>
      </w:r>
    </w:p>
    <w:p w14:paraId="4A41E420" w14:textId="25C659BC" w:rsidR="00A212CB" w:rsidRPr="00B751BE" w:rsidRDefault="00A212CB" w:rsidP="00A212CB">
      <w:pPr>
        <w:rPr>
          <w:rFonts w:ascii="Times New Roman" w:hAnsi="Times New Roman" w:cs="Times New Roman"/>
        </w:rPr>
      </w:pPr>
    </w:p>
    <w:p w14:paraId="5CD98D2B" w14:textId="77777777" w:rsidR="00A212CB" w:rsidRPr="00B751BE" w:rsidRDefault="00A212CB" w:rsidP="00A212CB">
      <w:pPr>
        <w:rPr>
          <w:rFonts w:ascii="Times New Roman" w:hAnsi="Times New Roman" w:cs="Times New Roman"/>
        </w:rPr>
      </w:pPr>
      <w:r w:rsidRPr="00B751BE">
        <w:rPr>
          <w:rFonts w:ascii="Times New Roman" w:hAnsi="Times New Roman" w:cs="Times New Roman"/>
          <w:noProof/>
          <w:lang w:val="ru-RU" w:eastAsia="ru-RU"/>
        </w:rPr>
        <mc:AlternateContent>
          <mc:Choice Requires="wpg">
            <w:drawing>
              <wp:inline distT="0" distB="0" distL="0" distR="0" wp14:anchorId="7DC73A28" wp14:editId="5F0F1467">
                <wp:extent cx="3103245" cy="6350"/>
                <wp:effectExtent l="6985" t="3175" r="4445" b="9525"/>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6350"/>
                          <a:chOff x="0" y="0"/>
                          <a:chExt cx="4887" cy="10"/>
                        </a:xfrm>
                      </wpg:grpSpPr>
                      <wpg:grpSp>
                        <wpg:cNvPr id="40" name="Group 35"/>
                        <wpg:cNvGrpSpPr>
                          <a:grpSpLocks/>
                        </wpg:cNvGrpSpPr>
                        <wpg:grpSpPr bwMode="auto">
                          <a:xfrm>
                            <a:off x="5" y="5"/>
                            <a:ext cx="4877" cy="2"/>
                            <a:chOff x="5" y="5"/>
                            <a:chExt cx="4877" cy="2"/>
                          </a:xfrm>
                        </wpg:grpSpPr>
                        <wps:wsp>
                          <wps:cNvPr id="41" name="Freeform 36"/>
                          <wps:cNvSpPr>
                            <a:spLocks/>
                          </wps:cNvSpPr>
                          <wps:spPr bwMode="auto">
                            <a:xfrm>
                              <a:off x="5" y="5"/>
                              <a:ext cx="4877" cy="2"/>
                            </a:xfrm>
                            <a:custGeom>
                              <a:avLst/>
                              <a:gdLst>
                                <a:gd name="T0" fmla="+- 0 5 5"/>
                                <a:gd name="T1" fmla="*/ T0 w 4877"/>
                                <a:gd name="T2" fmla="+- 0 4881 5"/>
                                <a:gd name="T3" fmla="*/ T2 w 4877"/>
                              </a:gdLst>
                              <a:ahLst/>
                              <a:cxnLst>
                                <a:cxn ang="0">
                                  <a:pos x="T1" y="0"/>
                                </a:cxn>
                                <a:cxn ang="0">
                                  <a:pos x="T3" y="0"/>
                                </a:cxn>
                              </a:cxnLst>
                              <a:rect l="0" t="0" r="r" b="b"/>
                              <a:pathLst>
                                <a:path w="4877">
                                  <a:moveTo>
                                    <a:pt x="0" y="0"/>
                                  </a:moveTo>
                                  <a:lnTo>
                                    <a:pt x="4876" y="0"/>
                                  </a:lnTo>
                                </a:path>
                              </a:pathLst>
                            </a:custGeom>
                            <a:noFill/>
                            <a:ln w="6350">
                              <a:solidFill>
                                <a:srgbClr val="0501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FB89EA" id="组合 39" o:spid="_x0000_s1026" style="width:244.35pt;height:.5pt;mso-position-horizontal-relative:char;mso-position-vertical-relative:line" coordsize="48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">
                <v:group id="Group 35" o:spid="_x0000_s1027" style="position:absolute;left:5;top:5;width:4877;height:2" coordorigin="5,5" coordsize="4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6" o:spid="_x0000_s1028" style="position:absolute;left:5;top:5;width:4877;height:2;visibility:visible;mso-wrap-style:square;v-text-anchor:top" coordsize="4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" path="m,l4876,e" filled="f" strokecolor="#050100" strokeweight=".5pt">
                    <v:stroke dashstyle="longDash"/>
                    <v:path arrowok="t" o:connecttype="custom" o:connectlocs="0,0;4876,0" o:connectangles="0,0"/>
                  </v:shape>
                </v:group>
                <w10:anchorlock/>
              </v:group>
            </w:pict>
          </mc:Fallback>
        </mc:AlternateContent>
      </w:r>
    </w:p>
    <w:p w14:paraId="210999E4" w14:textId="77777777" w:rsidR="00A212CB" w:rsidRPr="00B751BE" w:rsidRDefault="00A212CB" w:rsidP="00A212CB">
      <w:pPr>
        <w:rPr>
          <w:rFonts w:ascii="Times New Roman" w:hAnsi="Times New Roman" w:cs="Times New Roman"/>
        </w:rPr>
      </w:pPr>
    </w:p>
    <w:p w14:paraId="08618F8E" w14:textId="77777777" w:rsidR="00A212CB" w:rsidRPr="00B751BE" w:rsidRDefault="00A212CB" w:rsidP="00A212CB">
      <w:pPr>
        <w:rPr>
          <w:rFonts w:ascii="Times New Roman" w:hAnsi="Times New Roman" w:cs="Times New Roman"/>
        </w:rPr>
      </w:pPr>
    </w:p>
    <w:p w14:paraId="0A015C6F" w14:textId="77777777" w:rsidR="0059404E" w:rsidRPr="00B751BE" w:rsidRDefault="0059404E">
      <w:pPr>
        <w:widowControl/>
        <w:jc w:val="left"/>
        <w:rPr>
          <w:rFonts w:ascii="Times New Roman" w:hAnsi="Times New Roman" w:cs="Times New Roman"/>
          <w:b/>
          <w:bCs/>
        </w:rPr>
      </w:pPr>
      <w:r w:rsidRPr="00B751BE">
        <w:rPr>
          <w:rFonts w:ascii="Times New Roman" w:hAnsi="Times New Roman" w:cs="Times New Roman"/>
          <w:b/>
          <w:bCs/>
        </w:rPr>
        <w:br w:type="page"/>
      </w:r>
    </w:p>
    <w:p w14:paraId="21CCF841" w14:textId="456D37C5" w:rsidR="00A212CB" w:rsidRPr="00B751BE" w:rsidRDefault="00A212CB" w:rsidP="00222F99">
      <w:pPr>
        <w:jc w:val="center"/>
        <w:rPr>
          <w:rFonts w:ascii="Times New Roman" w:hAnsi="Times New Roman" w:cs="Times New Roman"/>
        </w:rPr>
      </w:pPr>
      <w:r w:rsidRPr="00B751BE">
        <w:rPr>
          <w:rFonts w:ascii="Times New Roman" w:hAnsi="Times New Roman" w:cs="Times New Roman"/>
          <w:b/>
          <w:bCs/>
        </w:rPr>
        <w:lastRenderedPageBreak/>
        <w:t>Safety Instruction for Lithium-ion Batteries</w:t>
      </w:r>
    </w:p>
    <w:p w14:paraId="4F5C9BE5" w14:textId="77777777" w:rsidR="00A212CB" w:rsidRPr="00B751BE" w:rsidRDefault="00A212CB" w:rsidP="00222F99">
      <w:pPr>
        <w:numPr>
          <w:ilvl w:val="0"/>
          <w:numId w:val="4"/>
        </w:numPr>
        <w:ind w:left="0" w:firstLine="0"/>
        <w:rPr>
          <w:rFonts w:ascii="Times New Roman" w:hAnsi="Times New Roman" w:cs="Times New Roman"/>
        </w:rPr>
      </w:pPr>
      <w:r w:rsidRPr="00B751BE">
        <w:rPr>
          <w:rFonts w:ascii="Times New Roman" w:hAnsi="Times New Roman" w:cs="Times New Roman"/>
          <w:b/>
          <w:bCs/>
        </w:rPr>
        <w:t>Charging Voltage</w:t>
      </w:r>
    </w:p>
    <w:p w14:paraId="2ED58891" w14:textId="77777777" w:rsidR="00A212CB" w:rsidRPr="00B751BE" w:rsidRDefault="00A212CB" w:rsidP="00222F99">
      <w:pPr>
        <w:rPr>
          <w:rFonts w:ascii="Times New Roman" w:hAnsi="Times New Roman" w:cs="Times New Roman"/>
        </w:rPr>
      </w:pPr>
      <w:r w:rsidRPr="00B751BE">
        <w:rPr>
          <w:rFonts w:ascii="Times New Roman" w:hAnsi="Times New Roman" w:cs="Times New Roman"/>
        </w:rPr>
        <w:t>Lithium-ion (Li-ion) batteries have strict requirement on voltage control. Charging Li-ion batteries with electric voltage beyond safety standard can lead to battery damage and explosion.</w:t>
      </w:r>
    </w:p>
    <w:p w14:paraId="50E4FD7D" w14:textId="30189BB5" w:rsidR="00A212CB" w:rsidRPr="00B751BE" w:rsidRDefault="00A212CB" w:rsidP="00222F99">
      <w:pPr>
        <w:rPr>
          <w:rFonts w:ascii="Times New Roman" w:hAnsi="Times New Roman" w:cs="Times New Roman"/>
        </w:rPr>
      </w:pPr>
      <w:r w:rsidRPr="00B751BE">
        <w:rPr>
          <w:rFonts w:ascii="Times New Roman" w:hAnsi="Times New Roman" w:cs="Times New Roman"/>
          <w:b/>
          <w:bCs/>
        </w:rPr>
        <w:t>(1) 3.7V Li-ion Batteries</w:t>
      </w:r>
      <w:r w:rsidR="00222F99" w:rsidRPr="00B751BE">
        <w:rPr>
          <w:rFonts w:ascii="Times New Roman" w:hAnsi="Times New Roman" w:cs="Times New Roman"/>
          <w:b/>
          <w:bCs/>
        </w:rPr>
        <w:t xml:space="preserve"> </w:t>
      </w:r>
      <w:r w:rsidRPr="00B751BE">
        <w:rPr>
          <w:rFonts w:ascii="Times New Roman" w:hAnsi="Times New Roman" w:cs="Times New Roman"/>
          <w:b/>
          <w:bCs/>
        </w:rPr>
        <w:t>/ IMR Batteries</w:t>
      </w:r>
    </w:p>
    <w:p w14:paraId="7BDD83F1" w14:textId="77777777" w:rsidR="00A212CB" w:rsidRPr="00B751BE" w:rsidRDefault="00A212CB" w:rsidP="00222F99">
      <w:pPr>
        <w:rPr>
          <w:rFonts w:ascii="Times New Roman" w:hAnsi="Times New Roman" w:cs="Times New Roman"/>
        </w:rPr>
      </w:pPr>
      <w:r w:rsidRPr="00B751BE">
        <w:rPr>
          <w:rFonts w:ascii="Times New Roman" w:hAnsi="Times New Roman" w:cs="Times New Roman"/>
        </w:rPr>
        <w:t>3.7V Li-ion batteries are the most common rechargeable Lithium batteries. The skins of these batteries are often marked with 3.6V/3.7V signs. If our chargers judge that an inserted battery is a Li-ion battery, the battery will be automatically charged in 4.2V standard charging mode. You do not need extra voltage settings for these types of batteries.</w:t>
      </w:r>
    </w:p>
    <w:p w14:paraId="7C1BA517" w14:textId="77777777" w:rsidR="00A212CB" w:rsidRPr="00B751BE" w:rsidRDefault="00A212CB" w:rsidP="00222F99">
      <w:pPr>
        <w:rPr>
          <w:rFonts w:ascii="Times New Roman" w:hAnsi="Times New Roman" w:cs="Times New Roman"/>
        </w:rPr>
      </w:pPr>
      <w:r w:rsidRPr="00B751BE">
        <w:rPr>
          <w:rFonts w:ascii="Times New Roman" w:hAnsi="Times New Roman" w:cs="Times New Roman"/>
          <w:b/>
          <w:bCs/>
        </w:rPr>
        <w:t>(2)3.8V Li-ion Batteries</w:t>
      </w:r>
    </w:p>
    <w:p w14:paraId="4B995CF7" w14:textId="77777777" w:rsidR="00A212CB" w:rsidRPr="00B751BE" w:rsidRDefault="00A212CB" w:rsidP="00222F99">
      <w:pPr>
        <w:rPr>
          <w:rFonts w:ascii="Times New Roman" w:hAnsi="Times New Roman" w:cs="Times New Roman"/>
        </w:rPr>
      </w:pPr>
      <w:r w:rsidRPr="00B751BE">
        <w:rPr>
          <w:rFonts w:ascii="Times New Roman" w:hAnsi="Times New Roman" w:cs="Times New Roman"/>
        </w:rPr>
        <w:t>3.8V Li-ion batteries are comparatively rare. It usually has a 3.7V mark on its skin. Normally its seller will inform its buyer that it needs to be charged with 4.35V power. When charging this type of battery, please manually set the charging voltage to 4.3V, otherwise the charger will charge at 4.2V by default, and cannot provide adequate charging voltage.</w:t>
      </w:r>
    </w:p>
    <w:p w14:paraId="55904213" w14:textId="77777777" w:rsidR="00A212CB" w:rsidRPr="00B751BE" w:rsidRDefault="00A212CB" w:rsidP="00222F99">
      <w:pPr>
        <w:rPr>
          <w:rFonts w:ascii="Times New Roman" w:hAnsi="Times New Roman" w:cs="Times New Roman"/>
        </w:rPr>
      </w:pPr>
      <w:r w:rsidRPr="00B751BE">
        <w:rPr>
          <w:rFonts w:ascii="Times New Roman" w:hAnsi="Times New Roman" w:cs="Times New Roman"/>
          <w:b/>
          <w:bCs/>
        </w:rPr>
        <w:t>(3) 3.2V LiFePO</w:t>
      </w:r>
      <w:r w:rsidRPr="00B751BE">
        <w:rPr>
          <w:rFonts w:ascii="Times New Roman" w:hAnsi="Times New Roman" w:cs="Times New Roman"/>
          <w:b/>
          <w:bCs/>
          <w:vertAlign w:val="subscript"/>
        </w:rPr>
        <w:t>4</w:t>
      </w:r>
      <w:r w:rsidRPr="00B751BE">
        <w:rPr>
          <w:rFonts w:ascii="Times New Roman" w:hAnsi="Times New Roman" w:cs="Times New Roman"/>
          <w:b/>
          <w:bCs/>
        </w:rPr>
        <w:t xml:space="preserve"> Batteries</w:t>
      </w:r>
    </w:p>
    <w:p w14:paraId="1A43C4A5" w14:textId="77777777" w:rsidR="00A212CB" w:rsidRPr="00B751BE" w:rsidRDefault="00A212CB" w:rsidP="00222F99">
      <w:pPr>
        <w:rPr>
          <w:rFonts w:ascii="Times New Roman" w:hAnsi="Times New Roman" w:cs="Times New Roman"/>
        </w:rPr>
      </w:pPr>
      <w:r w:rsidRPr="00B751BE">
        <w:rPr>
          <w:rFonts w:ascii="Times New Roman" w:hAnsi="Times New Roman" w:cs="Times New Roman"/>
        </w:rPr>
        <w:t>3.2V LiFePO</w:t>
      </w:r>
      <w:r w:rsidRPr="00B751BE">
        <w:rPr>
          <w:rFonts w:ascii="Times New Roman" w:hAnsi="Times New Roman" w:cs="Times New Roman"/>
          <w:vertAlign w:val="subscript"/>
        </w:rPr>
        <w:t>4</w:t>
      </w:r>
      <w:r w:rsidRPr="00B751BE">
        <w:rPr>
          <w:rFonts w:ascii="Times New Roman" w:hAnsi="Times New Roman" w:cs="Times New Roman"/>
        </w:rPr>
        <w:t xml:space="preserve"> batteries have LiFePO</w:t>
      </w:r>
      <w:r w:rsidRPr="00B751BE">
        <w:rPr>
          <w:rFonts w:ascii="Times New Roman" w:hAnsi="Times New Roman" w:cs="Times New Roman"/>
          <w:vertAlign w:val="subscript"/>
        </w:rPr>
        <w:t>4</w:t>
      </w:r>
      <w:r w:rsidRPr="00B751BE">
        <w:rPr>
          <w:rFonts w:ascii="Times New Roman" w:hAnsi="Times New Roman" w:cs="Times New Roman"/>
        </w:rPr>
        <w:t xml:space="preserve"> and/or 3.2V marks on the skin. Be careful with this type of batteries. Without manual setting, our chargers will charge this type of batteries with 4.2V, and will damage or even explode the battery with excessive charging voltage. You need to manually set the charging voltage to 3.7V for safe charging.</w:t>
      </w:r>
    </w:p>
    <w:p w14:paraId="34DBBD71" w14:textId="77777777" w:rsidR="00A212CB" w:rsidRPr="00B751BE" w:rsidRDefault="00A212CB" w:rsidP="00222F99">
      <w:pPr>
        <w:rPr>
          <w:rFonts w:ascii="Times New Roman" w:hAnsi="Times New Roman" w:cs="Times New Roman"/>
        </w:rPr>
      </w:pPr>
    </w:p>
    <w:p w14:paraId="6CFF672C" w14:textId="77777777" w:rsidR="00A212CB" w:rsidRPr="00B751BE" w:rsidRDefault="00A212CB" w:rsidP="00222F99">
      <w:pPr>
        <w:numPr>
          <w:ilvl w:val="0"/>
          <w:numId w:val="4"/>
        </w:numPr>
        <w:ind w:left="0" w:firstLine="0"/>
        <w:rPr>
          <w:rFonts w:ascii="Times New Roman" w:hAnsi="Times New Roman" w:cs="Times New Roman"/>
        </w:rPr>
      </w:pPr>
      <w:r w:rsidRPr="00B751BE">
        <w:rPr>
          <w:rFonts w:ascii="Times New Roman" w:hAnsi="Times New Roman" w:cs="Times New Roman"/>
          <w:b/>
          <w:bCs/>
        </w:rPr>
        <w:t>Charging Current</w:t>
      </w:r>
    </w:p>
    <w:p w14:paraId="1D25FBFF" w14:textId="77777777" w:rsidR="00A212CB" w:rsidRPr="00B751BE" w:rsidRDefault="00A212CB" w:rsidP="00222F99">
      <w:pPr>
        <w:rPr>
          <w:rFonts w:ascii="Times New Roman" w:hAnsi="Times New Roman" w:cs="Times New Roman"/>
        </w:rPr>
      </w:pPr>
      <w:r w:rsidRPr="00B751BE">
        <w:rPr>
          <w:rFonts w:ascii="Times New Roman" w:hAnsi="Times New Roman" w:cs="Times New Roman"/>
        </w:rPr>
        <w:t>For all rechargeable Lithium batteries (including Li-ion, IMR and LiFePO</w:t>
      </w:r>
      <w:r w:rsidRPr="00B751BE">
        <w:rPr>
          <w:rFonts w:ascii="Times New Roman" w:hAnsi="Times New Roman" w:cs="Times New Roman"/>
          <w:vertAlign w:val="subscript"/>
        </w:rPr>
        <w:t>4</w:t>
      </w:r>
      <w:r w:rsidRPr="00B751BE">
        <w:rPr>
          <w:rFonts w:ascii="Times New Roman" w:hAnsi="Times New Roman" w:cs="Times New Roman"/>
        </w:rPr>
        <w:t xml:space="preserve"> batteries), we suggest not using current larger than 1C* for charging. For small capacity batteries, the charging current must be smaller than 1C.</w:t>
      </w:r>
    </w:p>
    <w:p w14:paraId="55412699" w14:textId="77777777" w:rsidR="00A212CB" w:rsidRPr="00B751BE" w:rsidRDefault="00A212CB" w:rsidP="00222F99">
      <w:pPr>
        <w:rPr>
          <w:rFonts w:ascii="Times New Roman" w:hAnsi="Times New Roman" w:cs="Times New Roman"/>
        </w:rPr>
      </w:pPr>
      <w:r w:rsidRPr="00B751BE">
        <w:rPr>
          <w:rFonts w:ascii="Times New Roman" w:hAnsi="Times New Roman" w:cs="Times New Roman"/>
        </w:rPr>
        <w:t>*C=Capacity of a battery. For example, 1C in a 2600mAh rechargeable Lithium battery is 2.6A. 1C in a 3400mAh rechargeable Lithium battery is 3.4A.</w:t>
      </w:r>
    </w:p>
    <w:p w14:paraId="3F72A7EE" w14:textId="77777777" w:rsidR="00A212CB" w:rsidRPr="00B751BE" w:rsidRDefault="00A212CB" w:rsidP="00222F99">
      <w:pPr>
        <w:rPr>
          <w:rFonts w:ascii="Times New Roman" w:hAnsi="Times New Roman" w:cs="Times New Roman"/>
        </w:rPr>
      </w:pPr>
      <w:r w:rsidRPr="00B751BE">
        <w:rPr>
          <w:rFonts w:ascii="Times New Roman" w:hAnsi="Times New Roman" w:cs="Times New Roman"/>
          <w:noProof/>
          <w:lang w:val="ru-RU" w:eastAsia="ru-RU"/>
        </w:rPr>
        <mc:AlternateContent>
          <mc:Choice Requires="wpg">
            <w:drawing>
              <wp:anchor distT="0" distB="0" distL="114300" distR="114300" simplePos="0" relativeHeight="251659264" behindDoc="1" locked="0" layoutInCell="1" allowOverlap="1" wp14:anchorId="608EA7A1" wp14:editId="5BC1C120">
                <wp:simplePos x="0" y="0"/>
                <wp:positionH relativeFrom="page">
                  <wp:posOffset>7887970</wp:posOffset>
                </wp:positionH>
                <wp:positionV relativeFrom="paragraph">
                  <wp:posOffset>92075</wp:posOffset>
                </wp:positionV>
                <wp:extent cx="114935" cy="95250"/>
                <wp:effectExtent l="1270" t="3810" r="7620" b="5715"/>
                <wp:wrapNone/>
                <wp:docPr id="33"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 cy="95250"/>
                          <a:chOff x="12422" y="145"/>
                          <a:chExt cx="181" cy="150"/>
                        </a:xfrm>
                      </wpg:grpSpPr>
                      <wps:wsp>
                        <wps:cNvPr id="34" name="Freeform 43"/>
                        <wps:cNvSpPr>
                          <a:spLocks/>
                        </wps:cNvSpPr>
                        <wps:spPr bwMode="auto">
                          <a:xfrm>
                            <a:off x="12422" y="145"/>
                            <a:ext cx="181" cy="150"/>
                          </a:xfrm>
                          <a:custGeom>
                            <a:avLst/>
                            <a:gdLst>
                              <a:gd name="T0" fmla="+- 0 12515 12422"/>
                              <a:gd name="T1" fmla="*/ T0 w 181"/>
                              <a:gd name="T2" fmla="+- 0 145 145"/>
                              <a:gd name="T3" fmla="*/ 145 h 150"/>
                              <a:gd name="T4" fmla="+- 0 12509 12422"/>
                              <a:gd name="T5" fmla="*/ T4 w 181"/>
                              <a:gd name="T6" fmla="+- 0 145 145"/>
                              <a:gd name="T7" fmla="*/ 145 h 150"/>
                              <a:gd name="T8" fmla="+- 0 12506 12422"/>
                              <a:gd name="T9" fmla="*/ T8 w 181"/>
                              <a:gd name="T10" fmla="+- 0 146 145"/>
                              <a:gd name="T11" fmla="*/ 146 h 150"/>
                              <a:gd name="T12" fmla="+- 0 12505 12422"/>
                              <a:gd name="T13" fmla="*/ T12 w 181"/>
                              <a:gd name="T14" fmla="+- 0 149 145"/>
                              <a:gd name="T15" fmla="*/ 149 h 150"/>
                              <a:gd name="T16" fmla="+- 0 12423 12422"/>
                              <a:gd name="T17" fmla="*/ T16 w 181"/>
                              <a:gd name="T18" fmla="+- 0 281 145"/>
                              <a:gd name="T19" fmla="*/ 281 h 150"/>
                              <a:gd name="T20" fmla="+- 0 12423 12422"/>
                              <a:gd name="T21" fmla="*/ T20 w 181"/>
                              <a:gd name="T22" fmla="+- 0 281 145"/>
                              <a:gd name="T23" fmla="*/ 281 h 150"/>
                              <a:gd name="T24" fmla="+- 0 12422 12422"/>
                              <a:gd name="T25" fmla="*/ T24 w 181"/>
                              <a:gd name="T26" fmla="+- 0 282 145"/>
                              <a:gd name="T27" fmla="*/ 282 h 150"/>
                              <a:gd name="T28" fmla="+- 0 12422 12422"/>
                              <a:gd name="T29" fmla="*/ T28 w 181"/>
                              <a:gd name="T30" fmla="+- 0 284 145"/>
                              <a:gd name="T31" fmla="*/ 284 h 150"/>
                              <a:gd name="T32" fmla="+- 0 12422 12422"/>
                              <a:gd name="T33" fmla="*/ T32 w 181"/>
                              <a:gd name="T34" fmla="+- 0 290 145"/>
                              <a:gd name="T35" fmla="*/ 290 h 150"/>
                              <a:gd name="T36" fmla="+- 0 12426 12422"/>
                              <a:gd name="T37" fmla="*/ T36 w 181"/>
                              <a:gd name="T38" fmla="+- 0 294 145"/>
                              <a:gd name="T39" fmla="*/ 294 h 150"/>
                              <a:gd name="T40" fmla="+- 0 12598 12422"/>
                              <a:gd name="T41" fmla="*/ T40 w 181"/>
                              <a:gd name="T42" fmla="+- 0 294 145"/>
                              <a:gd name="T43" fmla="*/ 294 h 150"/>
                              <a:gd name="T44" fmla="+- 0 12602 12422"/>
                              <a:gd name="T45" fmla="*/ T44 w 181"/>
                              <a:gd name="T46" fmla="+- 0 290 145"/>
                              <a:gd name="T47" fmla="*/ 290 h 150"/>
                              <a:gd name="T48" fmla="+- 0 12602 12422"/>
                              <a:gd name="T49" fmla="*/ T48 w 181"/>
                              <a:gd name="T50" fmla="+- 0 284 145"/>
                              <a:gd name="T51" fmla="*/ 284 h 150"/>
                              <a:gd name="T52" fmla="+- 0 12601 12422"/>
                              <a:gd name="T53" fmla="*/ T52 w 181"/>
                              <a:gd name="T54" fmla="+- 0 283 145"/>
                              <a:gd name="T55" fmla="*/ 283 h 150"/>
                              <a:gd name="T56" fmla="+- 0 12601 12422"/>
                              <a:gd name="T57" fmla="*/ T56 w 181"/>
                              <a:gd name="T58" fmla="+- 0 281 145"/>
                              <a:gd name="T59" fmla="*/ 281 h 150"/>
                              <a:gd name="T60" fmla="+- 0 12601 12422"/>
                              <a:gd name="T61" fmla="*/ T60 w 181"/>
                              <a:gd name="T62" fmla="+- 0 281 145"/>
                              <a:gd name="T63" fmla="*/ 281 h 150"/>
                              <a:gd name="T64" fmla="+- 0 12598 12422"/>
                              <a:gd name="T65" fmla="*/ T64 w 181"/>
                              <a:gd name="T66" fmla="+- 0 277 145"/>
                              <a:gd name="T67" fmla="*/ 277 h 150"/>
                              <a:gd name="T68" fmla="+- 0 12506 12422"/>
                              <a:gd name="T69" fmla="*/ T68 w 181"/>
                              <a:gd name="T70" fmla="+- 0 277 145"/>
                              <a:gd name="T71" fmla="*/ 277 h 150"/>
                              <a:gd name="T72" fmla="+- 0 12501 12422"/>
                              <a:gd name="T73" fmla="*/ T72 w 181"/>
                              <a:gd name="T74" fmla="+- 0 272 145"/>
                              <a:gd name="T75" fmla="*/ 272 h 150"/>
                              <a:gd name="T76" fmla="+- 0 12501 12422"/>
                              <a:gd name="T77" fmla="*/ T76 w 181"/>
                              <a:gd name="T78" fmla="+- 0 260 145"/>
                              <a:gd name="T79" fmla="*/ 260 h 150"/>
                              <a:gd name="T80" fmla="+- 0 12506 12422"/>
                              <a:gd name="T81" fmla="*/ T80 w 181"/>
                              <a:gd name="T82" fmla="+- 0 255 145"/>
                              <a:gd name="T83" fmla="*/ 255 h 150"/>
                              <a:gd name="T84" fmla="+- 0 12584 12422"/>
                              <a:gd name="T85" fmla="*/ T84 w 181"/>
                              <a:gd name="T86" fmla="+- 0 255 145"/>
                              <a:gd name="T87" fmla="*/ 255 h 150"/>
                              <a:gd name="T88" fmla="+- 0 12579 12422"/>
                              <a:gd name="T89" fmla="*/ T88 w 181"/>
                              <a:gd name="T90" fmla="+- 0 246 145"/>
                              <a:gd name="T91" fmla="*/ 246 h 150"/>
                              <a:gd name="T92" fmla="+- 0 12506 12422"/>
                              <a:gd name="T93" fmla="*/ T92 w 181"/>
                              <a:gd name="T94" fmla="+- 0 246 145"/>
                              <a:gd name="T95" fmla="*/ 246 h 150"/>
                              <a:gd name="T96" fmla="+- 0 12501 12422"/>
                              <a:gd name="T97" fmla="*/ T96 w 181"/>
                              <a:gd name="T98" fmla="+- 0 241 145"/>
                              <a:gd name="T99" fmla="*/ 241 h 150"/>
                              <a:gd name="T100" fmla="+- 0 12501 12422"/>
                              <a:gd name="T101" fmla="*/ T100 w 181"/>
                              <a:gd name="T102" fmla="+- 0 186 145"/>
                              <a:gd name="T103" fmla="*/ 186 h 150"/>
                              <a:gd name="T104" fmla="+- 0 12506 12422"/>
                              <a:gd name="T105" fmla="*/ T104 w 181"/>
                              <a:gd name="T106" fmla="+- 0 181 145"/>
                              <a:gd name="T107" fmla="*/ 181 h 150"/>
                              <a:gd name="T108" fmla="+- 0 12539 12422"/>
                              <a:gd name="T109" fmla="*/ T108 w 181"/>
                              <a:gd name="T110" fmla="+- 0 181 145"/>
                              <a:gd name="T111" fmla="*/ 181 h 150"/>
                              <a:gd name="T112" fmla="+- 0 12519 12422"/>
                              <a:gd name="T113" fmla="*/ T112 w 181"/>
                              <a:gd name="T114" fmla="+- 0 149 145"/>
                              <a:gd name="T115" fmla="*/ 149 h 150"/>
                              <a:gd name="T116" fmla="+- 0 12518 12422"/>
                              <a:gd name="T117" fmla="*/ T116 w 181"/>
                              <a:gd name="T118" fmla="+- 0 147 145"/>
                              <a:gd name="T119" fmla="*/ 147 h 150"/>
                              <a:gd name="T120" fmla="+- 0 12515 12422"/>
                              <a:gd name="T121" fmla="*/ T120 w 181"/>
                              <a:gd name="T122" fmla="+- 0 145 145"/>
                              <a:gd name="T123" fmla="*/ 14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1" h="150">
                                <a:moveTo>
                                  <a:pt x="93" y="0"/>
                                </a:moveTo>
                                <a:lnTo>
                                  <a:pt x="87" y="0"/>
                                </a:lnTo>
                                <a:lnTo>
                                  <a:pt x="84" y="1"/>
                                </a:lnTo>
                                <a:lnTo>
                                  <a:pt x="83" y="4"/>
                                </a:lnTo>
                                <a:lnTo>
                                  <a:pt x="1" y="136"/>
                                </a:lnTo>
                                <a:lnTo>
                                  <a:pt x="0" y="137"/>
                                </a:lnTo>
                                <a:lnTo>
                                  <a:pt x="0" y="139"/>
                                </a:lnTo>
                                <a:lnTo>
                                  <a:pt x="0" y="145"/>
                                </a:lnTo>
                                <a:lnTo>
                                  <a:pt x="4" y="149"/>
                                </a:lnTo>
                                <a:lnTo>
                                  <a:pt x="176" y="149"/>
                                </a:lnTo>
                                <a:lnTo>
                                  <a:pt x="180" y="145"/>
                                </a:lnTo>
                                <a:lnTo>
                                  <a:pt x="180" y="139"/>
                                </a:lnTo>
                                <a:lnTo>
                                  <a:pt x="179" y="138"/>
                                </a:lnTo>
                                <a:lnTo>
                                  <a:pt x="179" y="136"/>
                                </a:lnTo>
                                <a:lnTo>
                                  <a:pt x="176" y="132"/>
                                </a:lnTo>
                                <a:lnTo>
                                  <a:pt x="84" y="132"/>
                                </a:lnTo>
                                <a:lnTo>
                                  <a:pt x="79" y="127"/>
                                </a:lnTo>
                                <a:lnTo>
                                  <a:pt x="79" y="115"/>
                                </a:lnTo>
                                <a:lnTo>
                                  <a:pt x="84" y="110"/>
                                </a:lnTo>
                                <a:lnTo>
                                  <a:pt x="162" y="110"/>
                                </a:lnTo>
                                <a:lnTo>
                                  <a:pt x="157" y="101"/>
                                </a:lnTo>
                                <a:lnTo>
                                  <a:pt x="84" y="101"/>
                                </a:lnTo>
                                <a:lnTo>
                                  <a:pt x="79" y="96"/>
                                </a:lnTo>
                                <a:lnTo>
                                  <a:pt x="79" y="41"/>
                                </a:lnTo>
                                <a:lnTo>
                                  <a:pt x="84" y="36"/>
                                </a:lnTo>
                                <a:lnTo>
                                  <a:pt x="117" y="36"/>
                                </a:lnTo>
                                <a:lnTo>
                                  <a:pt x="97" y="4"/>
                                </a:lnTo>
                                <a:lnTo>
                                  <a:pt x="96" y="2"/>
                                </a:lnTo>
                                <a:lnTo>
                                  <a:pt x="93" y="0"/>
                                </a:lnTo>
                                <a:close/>
                              </a:path>
                            </a:pathLst>
                          </a:custGeom>
                          <a:solidFill>
                            <a:srgbClr val="05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12422" y="145"/>
                            <a:ext cx="181" cy="150"/>
                          </a:xfrm>
                          <a:custGeom>
                            <a:avLst/>
                            <a:gdLst>
                              <a:gd name="T0" fmla="+- 0 12584 12422"/>
                              <a:gd name="T1" fmla="*/ T0 w 181"/>
                              <a:gd name="T2" fmla="+- 0 255 145"/>
                              <a:gd name="T3" fmla="*/ 255 h 150"/>
                              <a:gd name="T4" fmla="+- 0 12518 12422"/>
                              <a:gd name="T5" fmla="*/ T4 w 181"/>
                              <a:gd name="T6" fmla="+- 0 255 145"/>
                              <a:gd name="T7" fmla="*/ 255 h 150"/>
                              <a:gd name="T8" fmla="+- 0 12523 12422"/>
                              <a:gd name="T9" fmla="*/ T8 w 181"/>
                              <a:gd name="T10" fmla="+- 0 260 145"/>
                              <a:gd name="T11" fmla="*/ 260 h 150"/>
                              <a:gd name="T12" fmla="+- 0 12523 12422"/>
                              <a:gd name="T13" fmla="*/ T12 w 181"/>
                              <a:gd name="T14" fmla="+- 0 272 145"/>
                              <a:gd name="T15" fmla="*/ 272 h 150"/>
                              <a:gd name="T16" fmla="+- 0 12518 12422"/>
                              <a:gd name="T17" fmla="*/ T16 w 181"/>
                              <a:gd name="T18" fmla="+- 0 277 145"/>
                              <a:gd name="T19" fmla="*/ 277 h 150"/>
                              <a:gd name="T20" fmla="+- 0 12598 12422"/>
                              <a:gd name="T21" fmla="*/ T20 w 181"/>
                              <a:gd name="T22" fmla="+- 0 277 145"/>
                              <a:gd name="T23" fmla="*/ 277 h 150"/>
                              <a:gd name="T24" fmla="+- 0 12584 12422"/>
                              <a:gd name="T25" fmla="*/ T24 w 181"/>
                              <a:gd name="T26" fmla="+- 0 255 145"/>
                              <a:gd name="T27" fmla="*/ 255 h 150"/>
                            </a:gdLst>
                            <a:ahLst/>
                            <a:cxnLst>
                              <a:cxn ang="0">
                                <a:pos x="T1" y="T3"/>
                              </a:cxn>
                              <a:cxn ang="0">
                                <a:pos x="T5" y="T7"/>
                              </a:cxn>
                              <a:cxn ang="0">
                                <a:pos x="T9" y="T11"/>
                              </a:cxn>
                              <a:cxn ang="0">
                                <a:pos x="T13" y="T15"/>
                              </a:cxn>
                              <a:cxn ang="0">
                                <a:pos x="T17" y="T19"/>
                              </a:cxn>
                              <a:cxn ang="0">
                                <a:pos x="T21" y="T23"/>
                              </a:cxn>
                              <a:cxn ang="0">
                                <a:pos x="T25" y="T27"/>
                              </a:cxn>
                            </a:cxnLst>
                            <a:rect l="0" t="0" r="r" b="b"/>
                            <a:pathLst>
                              <a:path w="181" h="150">
                                <a:moveTo>
                                  <a:pt x="162" y="110"/>
                                </a:moveTo>
                                <a:lnTo>
                                  <a:pt x="96" y="110"/>
                                </a:lnTo>
                                <a:lnTo>
                                  <a:pt x="101" y="115"/>
                                </a:lnTo>
                                <a:lnTo>
                                  <a:pt x="101" y="127"/>
                                </a:lnTo>
                                <a:lnTo>
                                  <a:pt x="96" y="132"/>
                                </a:lnTo>
                                <a:lnTo>
                                  <a:pt x="176" y="132"/>
                                </a:lnTo>
                                <a:lnTo>
                                  <a:pt x="162" y="110"/>
                                </a:lnTo>
                                <a:close/>
                              </a:path>
                            </a:pathLst>
                          </a:custGeom>
                          <a:solidFill>
                            <a:srgbClr val="05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5"/>
                        <wps:cNvSpPr>
                          <a:spLocks/>
                        </wps:cNvSpPr>
                        <wps:spPr bwMode="auto">
                          <a:xfrm>
                            <a:off x="12422" y="145"/>
                            <a:ext cx="181" cy="150"/>
                          </a:xfrm>
                          <a:custGeom>
                            <a:avLst/>
                            <a:gdLst>
                              <a:gd name="T0" fmla="+- 0 12539 12422"/>
                              <a:gd name="T1" fmla="*/ T0 w 181"/>
                              <a:gd name="T2" fmla="+- 0 181 145"/>
                              <a:gd name="T3" fmla="*/ 181 h 150"/>
                              <a:gd name="T4" fmla="+- 0 12518 12422"/>
                              <a:gd name="T5" fmla="*/ T4 w 181"/>
                              <a:gd name="T6" fmla="+- 0 181 145"/>
                              <a:gd name="T7" fmla="*/ 181 h 150"/>
                              <a:gd name="T8" fmla="+- 0 12523 12422"/>
                              <a:gd name="T9" fmla="*/ T8 w 181"/>
                              <a:gd name="T10" fmla="+- 0 186 145"/>
                              <a:gd name="T11" fmla="*/ 186 h 150"/>
                              <a:gd name="T12" fmla="+- 0 12523 12422"/>
                              <a:gd name="T13" fmla="*/ T12 w 181"/>
                              <a:gd name="T14" fmla="+- 0 241 145"/>
                              <a:gd name="T15" fmla="*/ 241 h 150"/>
                              <a:gd name="T16" fmla="+- 0 12518 12422"/>
                              <a:gd name="T17" fmla="*/ T16 w 181"/>
                              <a:gd name="T18" fmla="+- 0 246 145"/>
                              <a:gd name="T19" fmla="*/ 246 h 150"/>
                              <a:gd name="T20" fmla="+- 0 12579 12422"/>
                              <a:gd name="T21" fmla="*/ T20 w 181"/>
                              <a:gd name="T22" fmla="+- 0 246 145"/>
                              <a:gd name="T23" fmla="*/ 246 h 150"/>
                              <a:gd name="T24" fmla="+- 0 12539 12422"/>
                              <a:gd name="T25" fmla="*/ T24 w 181"/>
                              <a:gd name="T26" fmla="+- 0 181 145"/>
                              <a:gd name="T27" fmla="*/ 181 h 150"/>
                            </a:gdLst>
                            <a:ahLst/>
                            <a:cxnLst>
                              <a:cxn ang="0">
                                <a:pos x="T1" y="T3"/>
                              </a:cxn>
                              <a:cxn ang="0">
                                <a:pos x="T5" y="T7"/>
                              </a:cxn>
                              <a:cxn ang="0">
                                <a:pos x="T9" y="T11"/>
                              </a:cxn>
                              <a:cxn ang="0">
                                <a:pos x="T13" y="T15"/>
                              </a:cxn>
                              <a:cxn ang="0">
                                <a:pos x="T17" y="T19"/>
                              </a:cxn>
                              <a:cxn ang="0">
                                <a:pos x="T21" y="T23"/>
                              </a:cxn>
                              <a:cxn ang="0">
                                <a:pos x="T25" y="T27"/>
                              </a:cxn>
                            </a:cxnLst>
                            <a:rect l="0" t="0" r="r" b="b"/>
                            <a:pathLst>
                              <a:path w="181" h="150">
                                <a:moveTo>
                                  <a:pt x="117" y="36"/>
                                </a:moveTo>
                                <a:lnTo>
                                  <a:pt x="96" y="36"/>
                                </a:lnTo>
                                <a:lnTo>
                                  <a:pt x="101" y="41"/>
                                </a:lnTo>
                                <a:lnTo>
                                  <a:pt x="101" y="96"/>
                                </a:lnTo>
                                <a:lnTo>
                                  <a:pt x="96" y="101"/>
                                </a:lnTo>
                                <a:lnTo>
                                  <a:pt x="157" y="101"/>
                                </a:lnTo>
                                <a:lnTo>
                                  <a:pt x="117" y="36"/>
                                </a:lnTo>
                                <a:close/>
                              </a:path>
                            </a:pathLst>
                          </a:custGeom>
                          <a:solidFill>
                            <a:srgbClr val="05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6"/>
                        <wps:cNvSpPr>
                          <a:spLocks/>
                        </wps:cNvSpPr>
                        <wps:spPr bwMode="auto">
                          <a:xfrm>
                            <a:off x="12422" y="145"/>
                            <a:ext cx="181" cy="150"/>
                          </a:xfrm>
                          <a:custGeom>
                            <a:avLst/>
                            <a:gdLst>
                              <a:gd name="T0" fmla="+- 0 12519 12422"/>
                              <a:gd name="T1" fmla="*/ T0 w 181"/>
                              <a:gd name="T2" fmla="+- 0 149 145"/>
                              <a:gd name="T3" fmla="*/ 149 h 150"/>
                              <a:gd name="T4" fmla="+- 0 12519 12422"/>
                              <a:gd name="T5" fmla="*/ T4 w 181"/>
                              <a:gd name="T6" fmla="+- 0 149 145"/>
                              <a:gd name="T7" fmla="*/ 149 h 150"/>
                            </a:gdLst>
                            <a:ahLst/>
                            <a:cxnLst>
                              <a:cxn ang="0">
                                <a:pos x="T1" y="T3"/>
                              </a:cxn>
                              <a:cxn ang="0">
                                <a:pos x="T5" y="T7"/>
                              </a:cxn>
                            </a:cxnLst>
                            <a:rect l="0" t="0" r="r" b="b"/>
                            <a:pathLst>
                              <a:path w="181" h="150">
                                <a:moveTo>
                                  <a:pt x="97" y="4"/>
                                </a:moveTo>
                                <a:lnTo>
                                  <a:pt x="97" y="4"/>
                                </a:lnTo>
                                <a:close/>
                              </a:path>
                            </a:pathLst>
                          </a:custGeom>
                          <a:solidFill>
                            <a:srgbClr val="05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7"/>
                        <wps:cNvSpPr>
                          <a:spLocks/>
                        </wps:cNvSpPr>
                        <wps:spPr bwMode="auto">
                          <a:xfrm>
                            <a:off x="12422" y="145"/>
                            <a:ext cx="181" cy="150"/>
                          </a:xfrm>
                          <a:custGeom>
                            <a:avLst/>
                            <a:gdLst>
                              <a:gd name="T0" fmla="+- 0 12505 12422"/>
                              <a:gd name="T1" fmla="*/ T0 w 181"/>
                              <a:gd name="T2" fmla="+- 0 149 145"/>
                              <a:gd name="T3" fmla="*/ 149 h 150"/>
                              <a:gd name="T4" fmla="+- 0 12505 12422"/>
                              <a:gd name="T5" fmla="*/ T4 w 181"/>
                              <a:gd name="T6" fmla="+- 0 149 145"/>
                              <a:gd name="T7" fmla="*/ 149 h 150"/>
                            </a:gdLst>
                            <a:ahLst/>
                            <a:cxnLst>
                              <a:cxn ang="0">
                                <a:pos x="T1" y="T3"/>
                              </a:cxn>
                              <a:cxn ang="0">
                                <a:pos x="T5" y="T7"/>
                              </a:cxn>
                            </a:cxnLst>
                            <a:rect l="0" t="0" r="r" b="b"/>
                            <a:pathLst>
                              <a:path w="181" h="150">
                                <a:moveTo>
                                  <a:pt x="83" y="4"/>
                                </a:moveTo>
                                <a:lnTo>
                                  <a:pt x="83" y="4"/>
                                </a:lnTo>
                                <a:close/>
                              </a:path>
                            </a:pathLst>
                          </a:custGeom>
                          <a:solidFill>
                            <a:srgbClr val="050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4A6289" id="组合 33" o:spid="_x0000_s1026" style="position:absolute;left:0;text-align:left;margin-left:621.1pt;margin-top:7.25pt;width:9.05pt;height:7.5pt;z-index:-251657216;mso-position-horizontal-relative:page" coordorigin="12422,145" coordsize="1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">
                <v:shape id="Freeform 43" o:spid="_x0000_s1027" style="position:absolute;left:12422;top:145;width:181;height:150;visibility:visible;mso-wrap-style:square;v-text-anchor:top" coordsize="1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" path="m93,l87,,84,1,83,4,1,136,,137r,2l,145r4,4l176,149r4,-4l180,139r-1,-1l179,136r-3,-4l84,132r-5,-5l79,115r5,-5l162,110r-5,-9l84,101,79,96r,-55l84,36r33,l97,4,96,2,93,xe" fillcolor="#050100" stroked="f">
                  <v:path arrowok="t" o:connecttype="custom" o:connectlocs="93,145;87,145;84,146;83,149;1,281;1,281;0,282;0,284;0,290;4,294;176,294;180,290;180,284;179,283;179,281;179,281;176,277;84,277;79,272;79,260;84,255;162,255;157,246;84,246;79,241;79,186;84,181;117,181;97,149;96,147;93,145" o:connectangles="0,0,0,0,0,0,0,0,0,0,0,0,0,0,0,0,0,0,0,0,0,0,0,0,0,0,0,0,0,0,0"/>
                </v:shape>
                <v:shape id="Freeform 44" o:spid="_x0000_s1028" style="position:absolute;left:12422;top:145;width:181;height:150;visibility:visible;mso-wrap-style:square;v-text-anchor:top" coordsize="1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" path="m162,110r-66,l101,115r,12l96,132r80,l162,110xe" fillcolor="#050100" stroked="f">
                  <v:path arrowok="t" o:connecttype="custom" o:connectlocs="162,255;96,255;101,260;101,272;96,277;176,277;162,255" o:connectangles="0,0,0,0,0,0,0"/>
                </v:shape>
                <v:shape id="Freeform 45" o:spid="_x0000_s1029" style="position:absolute;left:12422;top:145;width:181;height:150;visibility:visible;mso-wrap-style:square;v-text-anchor:top" coordsize="1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" path="m117,36r-21,l101,41r,55l96,101r61,l117,36xe" fillcolor="#050100" stroked="f">
                  <v:path arrowok="t" o:connecttype="custom" o:connectlocs="117,181;96,181;101,186;101,241;96,246;157,246;117,181" o:connectangles="0,0,0,0,0,0,0"/>
                </v:shape>
                <v:shape id="Freeform 46" o:spid="_x0000_s1030" style="position:absolute;left:12422;top:145;width:181;height:150;visibility:visible;mso-wrap-style:square;v-text-anchor:top" coordsize="1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" path="m97,4r,xe" fillcolor="#050100" stroked="f">
                  <v:path arrowok="t" o:connecttype="custom" o:connectlocs="97,149;97,149" o:connectangles="0,0"/>
                </v:shape>
                <v:shape id="Freeform 47" o:spid="_x0000_s1031" style="position:absolute;left:12422;top:145;width:181;height:150;visibility:visible;mso-wrap-style:square;v-text-anchor:top" coordsize="1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" path="m83,4r,xe" fillcolor="#050100" stroked="f">
                  <v:path arrowok="t" o:connecttype="custom" o:connectlocs="83,149;83,149" o:connectangles="0,0"/>
                </v:shape>
                <w10:wrap anchorx="page"/>
              </v:group>
            </w:pict>
          </mc:Fallback>
        </mc:AlternateContent>
      </w:r>
      <w:r w:rsidRPr="00B751BE">
        <w:rPr>
          <w:rFonts w:ascii="Times New Roman" w:hAnsi="Times New Roman" w:cs="Times New Roman"/>
        </w:rPr>
        <w:t>Excessively large charging current will lead to great amount of heat, and consequently battery damage and explosion.</w:t>
      </w:r>
    </w:p>
    <w:p w14:paraId="2CA121F7" w14:textId="77777777" w:rsidR="00A212CB" w:rsidRPr="00B751BE" w:rsidRDefault="00A212CB" w:rsidP="00222F99">
      <w:pPr>
        <w:rPr>
          <w:rFonts w:ascii="Times New Roman" w:hAnsi="Times New Roman" w:cs="Times New Roman"/>
        </w:rPr>
      </w:pPr>
      <w:r w:rsidRPr="00B751BE">
        <w:rPr>
          <w:rFonts w:ascii="Times New Roman" w:hAnsi="Times New Roman" w:cs="Times New Roman"/>
          <w:b/>
          <w:bCs/>
        </w:rPr>
        <w:t xml:space="preserve">Warning: </w:t>
      </w:r>
      <w:r w:rsidRPr="00B751BE">
        <w:rPr>
          <w:rFonts w:ascii="Times New Roman" w:hAnsi="Times New Roman" w:cs="Times New Roman"/>
        </w:rPr>
        <w:t>Our chargers automatically judge and select charging current by the batteries’ length. For some long but small capacity batteries (i.e. 12650, 13650, 14650, 16650), please manually set appropriate charging current (smaller than 1C).</w:t>
      </w:r>
    </w:p>
    <w:p w14:paraId="3CA0C5AA" w14:textId="77777777" w:rsidR="00A212CB" w:rsidRPr="00B751BE" w:rsidRDefault="00A212CB" w:rsidP="00222F99">
      <w:pPr>
        <w:rPr>
          <w:rFonts w:ascii="Times New Roman" w:hAnsi="Times New Roman" w:cs="Times New Roman"/>
        </w:rPr>
      </w:pPr>
    </w:p>
    <w:p w14:paraId="7ECBE8CA" w14:textId="77777777" w:rsidR="00A212CB" w:rsidRPr="00B751BE" w:rsidRDefault="00A212CB" w:rsidP="00222F99">
      <w:pPr>
        <w:numPr>
          <w:ilvl w:val="0"/>
          <w:numId w:val="4"/>
        </w:numPr>
        <w:ind w:left="0" w:firstLine="0"/>
        <w:rPr>
          <w:rFonts w:ascii="Times New Roman" w:hAnsi="Times New Roman" w:cs="Times New Roman"/>
        </w:rPr>
      </w:pPr>
      <w:r w:rsidRPr="00B751BE">
        <w:rPr>
          <w:rFonts w:ascii="Times New Roman" w:hAnsi="Times New Roman" w:cs="Times New Roman"/>
          <w:b/>
          <w:bCs/>
        </w:rPr>
        <w:t>Precautions</w:t>
      </w:r>
    </w:p>
    <w:p w14:paraId="6FAE8C02" w14:textId="25557359" w:rsidR="00A212CB" w:rsidRPr="00B751BE" w:rsidRDefault="00A212CB" w:rsidP="00222F99">
      <w:pPr>
        <w:numPr>
          <w:ilvl w:val="0"/>
          <w:numId w:val="5"/>
        </w:numPr>
        <w:ind w:left="0" w:firstLine="0"/>
        <w:rPr>
          <w:rFonts w:ascii="Times New Roman" w:hAnsi="Times New Roman" w:cs="Times New Roman"/>
        </w:rPr>
      </w:pPr>
      <w:r w:rsidRPr="00B751BE">
        <w:rPr>
          <w:rFonts w:ascii="Times New Roman" w:hAnsi="Times New Roman" w:cs="Times New Roman"/>
        </w:rPr>
        <w:t>D</w:t>
      </w:r>
      <w:r w:rsidR="00A85BC8" w:rsidRPr="00B751BE">
        <w:rPr>
          <w:rFonts w:ascii="Times New Roman" w:hAnsi="Times New Roman" w:cs="Times New Roman"/>
        </w:rPr>
        <w:t>O NOT</w:t>
      </w:r>
      <w:r w:rsidRPr="00B751BE">
        <w:rPr>
          <w:rFonts w:ascii="Times New Roman" w:hAnsi="Times New Roman" w:cs="Times New Roman"/>
        </w:rPr>
        <w:t xml:space="preserve"> short circuit the battery in any way.</w:t>
      </w:r>
    </w:p>
    <w:p w14:paraId="163E2808" w14:textId="7EFE1CEB" w:rsidR="00A212CB" w:rsidRPr="00B751BE" w:rsidRDefault="00A85BC8" w:rsidP="00222F99">
      <w:pPr>
        <w:numPr>
          <w:ilvl w:val="0"/>
          <w:numId w:val="5"/>
        </w:numPr>
        <w:ind w:left="0" w:firstLine="0"/>
        <w:rPr>
          <w:rFonts w:ascii="Times New Roman" w:hAnsi="Times New Roman" w:cs="Times New Roman"/>
        </w:rPr>
      </w:pPr>
      <w:r w:rsidRPr="00B751BE">
        <w:rPr>
          <w:rFonts w:ascii="Times New Roman" w:hAnsi="Times New Roman" w:cs="Times New Roman"/>
        </w:rPr>
        <w:t>DO NOT</w:t>
      </w:r>
      <w:r w:rsidR="00A212CB" w:rsidRPr="00B751BE">
        <w:rPr>
          <w:rFonts w:ascii="Times New Roman" w:hAnsi="Times New Roman" w:cs="Times New Roman"/>
        </w:rPr>
        <w:t xml:space="preserve"> use a 3.7V/3.8V Lithium battery when its voltage is lower than 2.8V, otherwise it can be over-discharged, and/or prone to explosion at next charging.</w:t>
      </w:r>
    </w:p>
    <w:p w14:paraId="699285C2" w14:textId="77777777" w:rsidR="00A212CB" w:rsidRPr="00B751BE" w:rsidRDefault="00A212CB" w:rsidP="00222F99">
      <w:pPr>
        <w:numPr>
          <w:ilvl w:val="0"/>
          <w:numId w:val="5"/>
        </w:numPr>
        <w:ind w:left="0" w:firstLine="0"/>
        <w:rPr>
          <w:rFonts w:ascii="Times New Roman" w:hAnsi="Times New Roman" w:cs="Times New Roman"/>
        </w:rPr>
      </w:pPr>
      <w:r w:rsidRPr="00B751BE">
        <w:rPr>
          <w:rFonts w:ascii="Times New Roman" w:hAnsi="Times New Roman" w:cs="Times New Roman"/>
        </w:rPr>
        <w:t>We strongly recommend batteries with protective circuit. For batteries without protective circuit (such as IMR batteries), please stay alert for over-discharge and short circuit.</w:t>
      </w:r>
    </w:p>
    <w:p w14:paraId="003A9FB6" w14:textId="77DE1BD9" w:rsidR="00A212CB" w:rsidRPr="00B751BE" w:rsidRDefault="00A85BC8" w:rsidP="00222F99">
      <w:pPr>
        <w:numPr>
          <w:ilvl w:val="0"/>
          <w:numId w:val="5"/>
        </w:numPr>
        <w:ind w:left="0" w:firstLine="0"/>
        <w:rPr>
          <w:rFonts w:ascii="Times New Roman" w:hAnsi="Times New Roman" w:cs="Times New Roman"/>
        </w:rPr>
      </w:pPr>
      <w:r w:rsidRPr="00B751BE">
        <w:rPr>
          <w:rFonts w:ascii="Times New Roman" w:hAnsi="Times New Roman" w:cs="Times New Roman"/>
        </w:rPr>
        <w:t xml:space="preserve">DO NOT </w:t>
      </w:r>
      <w:r w:rsidR="00A212CB" w:rsidRPr="00B751BE">
        <w:rPr>
          <w:rFonts w:ascii="Times New Roman" w:hAnsi="Times New Roman" w:cs="Times New Roman"/>
        </w:rPr>
        <w:t>discharge a battery with a discharging current larger than its maximum rated current.</w:t>
      </w:r>
    </w:p>
    <w:p w14:paraId="640DB2C7" w14:textId="7BD5F77A" w:rsidR="00A212CB" w:rsidRPr="00B751BE" w:rsidRDefault="00A212CB" w:rsidP="00222F99">
      <w:pPr>
        <w:rPr>
          <w:rFonts w:ascii="Times New Roman" w:hAnsi="Times New Roman" w:cs="Times New Roman"/>
        </w:rPr>
      </w:pPr>
    </w:p>
    <w:p w14:paraId="7C9055D5" w14:textId="08EA05CE" w:rsidR="00A212CB" w:rsidRPr="00B751BE" w:rsidRDefault="00A212CB" w:rsidP="00222F99">
      <w:pPr>
        <w:numPr>
          <w:ilvl w:val="0"/>
          <w:numId w:val="4"/>
        </w:numPr>
        <w:ind w:left="0" w:firstLine="0"/>
        <w:rPr>
          <w:rFonts w:ascii="Times New Roman" w:hAnsi="Times New Roman" w:cs="Times New Roman"/>
        </w:rPr>
      </w:pPr>
      <w:r w:rsidRPr="00B751BE">
        <w:rPr>
          <w:rFonts w:ascii="Times New Roman" w:hAnsi="Times New Roman" w:cs="Times New Roman"/>
          <w:b/>
          <w:bCs/>
        </w:rPr>
        <w:t>Long-term Storage</w:t>
      </w:r>
    </w:p>
    <w:p w14:paraId="4839B6ED" w14:textId="7E6EB8F3" w:rsidR="00A212CB" w:rsidRPr="00B751BE" w:rsidRDefault="00A212CB" w:rsidP="00222F99">
      <w:pPr>
        <w:rPr>
          <w:rFonts w:ascii="Times New Roman" w:hAnsi="Times New Roman" w:cs="Times New Roman"/>
        </w:rPr>
      </w:pPr>
      <w:r w:rsidRPr="00B751BE">
        <w:rPr>
          <w:rFonts w:ascii="Times New Roman" w:hAnsi="Times New Roman" w:cs="Times New Roman"/>
        </w:rPr>
        <w:t>The best storage voltage for 3.7V/3.8V rechargeable Lithium batteries is 3.7V. Voltage too low or too high can damage your battery during storage. You can discharge a battery to 3.7V, or charge it to 3.7V in a charger before you keep it in long-term storage.</w:t>
      </w:r>
    </w:p>
    <w:p w14:paraId="692B8753" w14:textId="1510B246" w:rsidR="00A212CB" w:rsidRPr="00B751BE" w:rsidRDefault="00A212CB" w:rsidP="00A212CB">
      <w:pPr>
        <w:rPr>
          <w:rFonts w:ascii="Times New Roman" w:hAnsi="Times New Roman" w:cs="Times New Roman"/>
        </w:rPr>
      </w:pPr>
    </w:p>
    <w:p w14:paraId="4DA87B94" w14:textId="77777777" w:rsidR="0059404E" w:rsidRPr="00B751BE" w:rsidRDefault="0059404E">
      <w:pPr>
        <w:widowControl/>
        <w:jc w:val="left"/>
        <w:rPr>
          <w:rFonts w:ascii="Times New Roman" w:hAnsi="Times New Roman" w:cs="Times New Roman"/>
          <w:b/>
        </w:rPr>
      </w:pPr>
      <w:r w:rsidRPr="00B751BE">
        <w:rPr>
          <w:rFonts w:ascii="Times New Roman" w:hAnsi="Times New Roman" w:cs="Times New Roman"/>
          <w:b/>
        </w:rPr>
        <w:br w:type="page"/>
      </w:r>
    </w:p>
    <w:p w14:paraId="2557EBB2" w14:textId="7143B5F5" w:rsidR="00A212CB" w:rsidRPr="00B751BE" w:rsidRDefault="00A212CB" w:rsidP="00A212CB">
      <w:pPr>
        <w:rPr>
          <w:rFonts w:ascii="Times New Roman" w:hAnsi="Times New Roman" w:cs="Times New Roman"/>
        </w:rPr>
      </w:pPr>
      <w:r w:rsidRPr="00B751BE">
        <w:rPr>
          <w:rFonts w:ascii="Times New Roman" w:hAnsi="Times New Roman" w:cs="Times New Roman"/>
          <w:b/>
        </w:rPr>
        <w:lastRenderedPageBreak/>
        <w:t xml:space="preserve">Validation code and QR code on package can be verified on </w:t>
      </w:r>
      <w:r w:rsidR="00B62C50" w:rsidRPr="00B751BE">
        <w:rPr>
          <w:rFonts w:ascii="Times New Roman" w:hAnsi="Times New Roman" w:cs="Times New Roman"/>
          <w:b/>
        </w:rPr>
        <w:t xml:space="preserve">NITECORE </w:t>
      </w:r>
      <w:r w:rsidRPr="00B751BE">
        <w:rPr>
          <w:rFonts w:ascii="Times New Roman" w:hAnsi="Times New Roman" w:cs="Times New Roman"/>
          <w:b/>
        </w:rPr>
        <w:t>website.</w:t>
      </w:r>
    </w:p>
    <w:tbl>
      <w:tblPr>
        <w:tblStyle w:val="a9"/>
        <w:tblW w:w="0" w:type="auto"/>
        <w:tblLook w:val="04A0" w:firstRow="1" w:lastRow="0" w:firstColumn="1" w:lastColumn="0" w:noHBand="0" w:noVBand="1"/>
      </w:tblPr>
      <w:tblGrid>
        <w:gridCol w:w="1580"/>
        <w:gridCol w:w="8901"/>
      </w:tblGrid>
      <w:tr w:rsidR="00222F99" w:rsidRPr="00B751BE" w14:paraId="54D3D1C0" w14:textId="77777777" w:rsidTr="00222F99">
        <w:tc>
          <w:tcPr>
            <w:tcW w:w="1555" w:type="dxa"/>
          </w:tcPr>
          <w:p w14:paraId="5AC9791E" w14:textId="37D86E8D" w:rsidR="00222F99" w:rsidRPr="00B751BE" w:rsidRDefault="00222F99" w:rsidP="00A212CB">
            <w:pPr>
              <w:rPr>
                <w:rFonts w:ascii="Times New Roman" w:hAnsi="Times New Roman" w:cs="Times New Roman"/>
              </w:rPr>
            </w:pPr>
            <w:r w:rsidRPr="00B751BE">
              <w:rPr>
                <w:rFonts w:ascii="Times New Roman" w:hAnsi="Times New Roman" w:cs="Times New Roman"/>
                <w:noProof/>
                <w:lang w:val="ru-RU" w:eastAsia="ru-RU"/>
              </w:rPr>
              <w:drawing>
                <wp:anchor distT="0" distB="0" distL="114300" distR="114300" simplePos="0" relativeHeight="251663360" behindDoc="1" locked="0" layoutInCell="1" allowOverlap="1" wp14:anchorId="4A0E76A8" wp14:editId="41E66C8E">
                  <wp:simplePos x="0" y="0"/>
                  <wp:positionH relativeFrom="column">
                    <wp:posOffset>-52609</wp:posOffset>
                  </wp:positionH>
                  <wp:positionV relativeFrom="paragraph">
                    <wp:posOffset>0</wp:posOffset>
                  </wp:positionV>
                  <wp:extent cx="866667" cy="752381"/>
                  <wp:effectExtent l="0" t="0" r="0" b="0"/>
                  <wp:wrapTight wrapText="bothSides">
                    <wp:wrapPolygon edited="0">
                      <wp:start x="0" y="0"/>
                      <wp:lineTo x="0" y="20797"/>
                      <wp:lineTo x="20903" y="20797"/>
                      <wp:lineTo x="2090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6667" cy="752381"/>
                          </a:xfrm>
                          <a:prstGeom prst="rect">
                            <a:avLst/>
                          </a:prstGeom>
                        </pic:spPr>
                      </pic:pic>
                    </a:graphicData>
                  </a:graphic>
                  <wp14:sizeRelH relativeFrom="page">
                    <wp14:pctWidth>0</wp14:pctWidth>
                  </wp14:sizeRelH>
                  <wp14:sizeRelV relativeFrom="page">
                    <wp14:pctHeight>0</wp14:pctHeight>
                  </wp14:sizeRelV>
                </wp:anchor>
              </w:drawing>
            </w:r>
          </w:p>
        </w:tc>
        <w:tc>
          <w:tcPr>
            <w:tcW w:w="8901" w:type="dxa"/>
          </w:tcPr>
          <w:p w14:paraId="54AAE2DB" w14:textId="377B7B18" w:rsidR="00222F99" w:rsidRPr="00B751BE" w:rsidRDefault="00222F99" w:rsidP="00222F99">
            <w:pPr>
              <w:rPr>
                <w:rFonts w:ascii="Times New Roman" w:hAnsi="Times New Roman" w:cs="Times New Roman"/>
              </w:rPr>
            </w:pPr>
            <w:r w:rsidRPr="00B751BE">
              <w:rPr>
                <w:rFonts w:ascii="Times New Roman" w:hAnsi="Times New Roman" w:cs="Times New Roman"/>
              </w:rPr>
              <w:t xml:space="preserve">The charger must be used with </w:t>
            </w:r>
            <w:r w:rsidR="00B62C50" w:rsidRPr="00B751BE">
              <w:rPr>
                <w:rFonts w:ascii="Times New Roman" w:hAnsi="Times New Roman" w:cs="Times New Roman"/>
              </w:rPr>
              <w:t>NITECORE</w:t>
            </w:r>
            <w:r w:rsidRPr="00B751BE">
              <w:rPr>
                <w:rFonts w:ascii="Times New Roman" w:hAnsi="Times New Roman" w:cs="Times New Roman"/>
              </w:rPr>
              <w:t xml:space="preserve">’s official cords. Official cords are identified with clearly printed </w:t>
            </w:r>
            <w:r w:rsidR="00B62C50" w:rsidRPr="00B751BE">
              <w:rPr>
                <w:rFonts w:ascii="Times New Roman" w:hAnsi="Times New Roman" w:cs="Times New Roman"/>
              </w:rPr>
              <w:t>NITECORE</w:t>
            </w:r>
            <w:r w:rsidRPr="00B751BE">
              <w:rPr>
                <w:rFonts w:ascii="Times New Roman" w:hAnsi="Times New Roman" w:cs="Times New Roman"/>
              </w:rPr>
              <w:t xml:space="preserve"> on the plug. During charging, third party cords can cause malfunction, overheat and even fire on the charger. Damages from using unofficial cords cannot be covered by official warranty.</w:t>
            </w:r>
          </w:p>
          <w:p w14:paraId="7E3866FC" w14:textId="48E91731" w:rsidR="00222F99" w:rsidRPr="00B751BE" w:rsidRDefault="00222F99" w:rsidP="00222F99">
            <w:pPr>
              <w:rPr>
                <w:rFonts w:ascii="Times New Roman" w:hAnsi="Times New Roman" w:cs="Times New Roman"/>
              </w:rPr>
            </w:pPr>
            <w:r w:rsidRPr="00B751BE">
              <w:rPr>
                <w:rFonts w:ascii="Times New Roman" w:hAnsi="Times New Roman" w:cs="Times New Roman"/>
              </w:rPr>
              <w:t>The charger is restricted to charging Li-ion, IMR, 3.2V LiFePO</w:t>
            </w:r>
            <w:r w:rsidRPr="00B751BE">
              <w:rPr>
                <w:rFonts w:ascii="Times New Roman" w:hAnsi="Times New Roman" w:cs="Times New Roman"/>
                <w:vertAlign w:val="subscript"/>
              </w:rPr>
              <w:t>4</w:t>
            </w:r>
            <w:r w:rsidRPr="00B751BE">
              <w:rPr>
                <w:rFonts w:ascii="Times New Roman" w:hAnsi="Times New Roman" w:cs="Times New Roman"/>
              </w:rPr>
              <w:t xml:space="preserve">, Ni-MH/Ni-Cd rechargeable batteries only. </w:t>
            </w:r>
            <w:r w:rsidR="0022000E" w:rsidRPr="00B751BE">
              <w:rPr>
                <w:rFonts w:ascii="Times New Roman" w:hAnsi="Times New Roman" w:cs="Times New Roman"/>
              </w:rPr>
              <w:t>DO NOT</w:t>
            </w:r>
            <w:r w:rsidRPr="00B751BE">
              <w:rPr>
                <w:rFonts w:ascii="Times New Roman" w:hAnsi="Times New Roman" w:cs="Times New Roman"/>
              </w:rPr>
              <w:t xml:space="preserve"> use the charger with other types of batteries as this could result in battery explosion, cracking or leaking, causing property damage and/or personal injury.</w:t>
            </w:r>
          </w:p>
        </w:tc>
      </w:tr>
    </w:tbl>
    <w:p w14:paraId="5379ABF8" w14:textId="77777777" w:rsidR="00A212CB" w:rsidRPr="00B751BE" w:rsidRDefault="00A212CB" w:rsidP="00A212CB">
      <w:pPr>
        <w:rPr>
          <w:rFonts w:ascii="Times New Roman" w:hAnsi="Times New Roman" w:cs="Times New Roman"/>
        </w:rPr>
      </w:pPr>
    </w:p>
    <w:p w14:paraId="1CCDD98D" w14:textId="77777777" w:rsidR="008D757B" w:rsidRPr="00B751BE" w:rsidRDefault="008D757B">
      <w:pPr>
        <w:rPr>
          <w:rFonts w:ascii="Times New Roman" w:hAnsi="Times New Roman" w:cs="Times New Roman"/>
        </w:rPr>
      </w:pPr>
    </w:p>
    <w:sectPr w:rsidR="008D757B" w:rsidRPr="00B751BE" w:rsidSect="00A212CB">
      <w:pgSz w:w="11906" w:h="16838"/>
      <w:pgMar w:top="720" w:right="720" w:bottom="720" w:left="72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A9B9A" w16cid:durableId="1F45FE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353E4" w14:textId="77777777" w:rsidR="00F36DA8" w:rsidRDefault="00F36DA8" w:rsidP="00A212CB">
      <w:r>
        <w:separator/>
      </w:r>
    </w:p>
  </w:endnote>
  <w:endnote w:type="continuationSeparator" w:id="0">
    <w:p w14:paraId="7C752CE9" w14:textId="77777777" w:rsidR="00F36DA8" w:rsidRDefault="00F36DA8" w:rsidP="00A2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SimSun"/>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方正大黑繁体">
    <w:charset w:val="86"/>
    <w:family w:val="script"/>
    <w:pitch w:val="fixed"/>
    <w:sig w:usb0="00000001"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AE461" w14:textId="77777777" w:rsidR="00F36DA8" w:rsidRDefault="00F36DA8" w:rsidP="00A212CB">
      <w:r>
        <w:separator/>
      </w:r>
    </w:p>
  </w:footnote>
  <w:footnote w:type="continuationSeparator" w:id="0">
    <w:p w14:paraId="4FFE05E0" w14:textId="77777777" w:rsidR="00F36DA8" w:rsidRDefault="00F36DA8" w:rsidP="00A21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C08"/>
    <w:multiLevelType w:val="hybridMultilevel"/>
    <w:tmpl w:val="34309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31440"/>
    <w:multiLevelType w:val="hybridMultilevel"/>
    <w:tmpl w:val="E0B8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3F6DD0"/>
    <w:multiLevelType w:val="hybridMultilevel"/>
    <w:tmpl w:val="DAF45292"/>
    <w:lvl w:ilvl="0" w:tplc="01347C80">
      <w:start w:val="1"/>
      <w:numFmt w:val="decimal"/>
      <w:lvlText w:val="%1)"/>
      <w:lvlJc w:val="left"/>
      <w:pPr>
        <w:ind w:left="369" w:hanging="116"/>
      </w:pPr>
      <w:rPr>
        <w:rFonts w:asciiTheme="minorHAnsi" w:eastAsiaTheme="minorHAnsi" w:hAnsiTheme="minorHAnsi" w:cs="Times New Roman" w:hint="default"/>
        <w:color w:val="231F20"/>
        <w:spacing w:val="2"/>
        <w:w w:val="103"/>
        <w:sz w:val="21"/>
        <w:szCs w:val="21"/>
      </w:rPr>
    </w:lvl>
    <w:lvl w:ilvl="1" w:tplc="85408CD6">
      <w:start w:val="1"/>
      <w:numFmt w:val="bullet"/>
      <w:lvlText w:val="•"/>
      <w:lvlJc w:val="left"/>
      <w:pPr>
        <w:ind w:left="857" w:hanging="116"/>
      </w:pPr>
      <w:rPr>
        <w:rFonts w:hint="default"/>
      </w:rPr>
    </w:lvl>
    <w:lvl w:ilvl="2" w:tplc="52225F16">
      <w:start w:val="1"/>
      <w:numFmt w:val="bullet"/>
      <w:lvlText w:val="•"/>
      <w:lvlJc w:val="left"/>
      <w:pPr>
        <w:ind w:left="1345" w:hanging="116"/>
      </w:pPr>
      <w:rPr>
        <w:rFonts w:hint="default"/>
      </w:rPr>
    </w:lvl>
    <w:lvl w:ilvl="3" w:tplc="51EEB030">
      <w:start w:val="1"/>
      <w:numFmt w:val="bullet"/>
      <w:lvlText w:val="•"/>
      <w:lvlJc w:val="left"/>
      <w:pPr>
        <w:ind w:left="1833" w:hanging="116"/>
      </w:pPr>
      <w:rPr>
        <w:rFonts w:hint="default"/>
      </w:rPr>
    </w:lvl>
    <w:lvl w:ilvl="4" w:tplc="C9181E1E">
      <w:start w:val="1"/>
      <w:numFmt w:val="bullet"/>
      <w:lvlText w:val="•"/>
      <w:lvlJc w:val="left"/>
      <w:pPr>
        <w:ind w:left="2322" w:hanging="116"/>
      </w:pPr>
      <w:rPr>
        <w:rFonts w:hint="default"/>
      </w:rPr>
    </w:lvl>
    <w:lvl w:ilvl="5" w:tplc="C8FE3A26">
      <w:start w:val="1"/>
      <w:numFmt w:val="bullet"/>
      <w:lvlText w:val="•"/>
      <w:lvlJc w:val="left"/>
      <w:pPr>
        <w:ind w:left="2810" w:hanging="116"/>
      </w:pPr>
      <w:rPr>
        <w:rFonts w:hint="default"/>
      </w:rPr>
    </w:lvl>
    <w:lvl w:ilvl="6" w:tplc="3170E392">
      <w:start w:val="1"/>
      <w:numFmt w:val="bullet"/>
      <w:lvlText w:val="•"/>
      <w:lvlJc w:val="left"/>
      <w:pPr>
        <w:ind w:left="3298" w:hanging="116"/>
      </w:pPr>
      <w:rPr>
        <w:rFonts w:hint="default"/>
      </w:rPr>
    </w:lvl>
    <w:lvl w:ilvl="7" w:tplc="EA6E38EE">
      <w:start w:val="1"/>
      <w:numFmt w:val="bullet"/>
      <w:lvlText w:val="•"/>
      <w:lvlJc w:val="left"/>
      <w:pPr>
        <w:ind w:left="3786" w:hanging="116"/>
      </w:pPr>
      <w:rPr>
        <w:rFonts w:hint="default"/>
      </w:rPr>
    </w:lvl>
    <w:lvl w:ilvl="8" w:tplc="6D9C8954">
      <w:start w:val="1"/>
      <w:numFmt w:val="bullet"/>
      <w:lvlText w:val="•"/>
      <w:lvlJc w:val="left"/>
      <w:pPr>
        <w:ind w:left="4275" w:hanging="116"/>
      </w:pPr>
      <w:rPr>
        <w:rFonts w:hint="default"/>
      </w:rPr>
    </w:lvl>
  </w:abstractNum>
  <w:abstractNum w:abstractNumId="3">
    <w:nsid w:val="34612366"/>
    <w:multiLevelType w:val="hybridMultilevel"/>
    <w:tmpl w:val="5A6EC5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FEB2D4D"/>
    <w:multiLevelType w:val="hybridMultilevel"/>
    <w:tmpl w:val="4D705570"/>
    <w:lvl w:ilvl="0" w:tplc="F9A25D66">
      <w:start w:val="1"/>
      <w:numFmt w:val="decimal"/>
      <w:lvlText w:val="%1."/>
      <w:lvlJc w:val="left"/>
      <w:pPr>
        <w:ind w:left="227" w:hanging="110"/>
      </w:pPr>
      <w:rPr>
        <w:rFonts w:ascii="Arial" w:eastAsia="Times New Roman" w:hAnsi="Arial" w:cs="Times New Roman" w:hint="default"/>
        <w:color w:val="231F20"/>
        <w:spacing w:val="2"/>
        <w:w w:val="102"/>
        <w:sz w:val="9"/>
        <w:szCs w:val="9"/>
      </w:rPr>
    </w:lvl>
    <w:lvl w:ilvl="1" w:tplc="76700992">
      <w:start w:val="1"/>
      <w:numFmt w:val="bullet"/>
      <w:lvlText w:val="•"/>
      <w:lvlJc w:val="left"/>
      <w:pPr>
        <w:ind w:left="750" w:hanging="110"/>
      </w:pPr>
      <w:rPr>
        <w:rFonts w:hint="default"/>
      </w:rPr>
    </w:lvl>
    <w:lvl w:ilvl="2" w:tplc="73DC3254">
      <w:start w:val="1"/>
      <w:numFmt w:val="bullet"/>
      <w:lvlText w:val="•"/>
      <w:lvlJc w:val="left"/>
      <w:pPr>
        <w:ind w:left="1274" w:hanging="110"/>
      </w:pPr>
      <w:rPr>
        <w:rFonts w:hint="default"/>
      </w:rPr>
    </w:lvl>
    <w:lvl w:ilvl="3" w:tplc="1262BABA">
      <w:start w:val="1"/>
      <w:numFmt w:val="bullet"/>
      <w:lvlText w:val="•"/>
      <w:lvlJc w:val="left"/>
      <w:pPr>
        <w:ind w:left="1797" w:hanging="110"/>
      </w:pPr>
      <w:rPr>
        <w:rFonts w:hint="default"/>
      </w:rPr>
    </w:lvl>
    <w:lvl w:ilvl="4" w:tplc="E044254A">
      <w:start w:val="1"/>
      <w:numFmt w:val="bullet"/>
      <w:lvlText w:val="•"/>
      <w:lvlJc w:val="left"/>
      <w:pPr>
        <w:ind w:left="2321" w:hanging="110"/>
      </w:pPr>
      <w:rPr>
        <w:rFonts w:hint="default"/>
      </w:rPr>
    </w:lvl>
    <w:lvl w:ilvl="5" w:tplc="14766A92">
      <w:start w:val="1"/>
      <w:numFmt w:val="bullet"/>
      <w:lvlText w:val="•"/>
      <w:lvlJc w:val="left"/>
      <w:pPr>
        <w:ind w:left="2844" w:hanging="110"/>
      </w:pPr>
      <w:rPr>
        <w:rFonts w:hint="default"/>
      </w:rPr>
    </w:lvl>
    <w:lvl w:ilvl="6" w:tplc="C6C6454C">
      <w:start w:val="1"/>
      <w:numFmt w:val="bullet"/>
      <w:lvlText w:val="•"/>
      <w:lvlJc w:val="left"/>
      <w:pPr>
        <w:ind w:left="3368" w:hanging="110"/>
      </w:pPr>
      <w:rPr>
        <w:rFonts w:hint="default"/>
      </w:rPr>
    </w:lvl>
    <w:lvl w:ilvl="7" w:tplc="DF5A0B40">
      <w:start w:val="1"/>
      <w:numFmt w:val="bullet"/>
      <w:lvlText w:val="•"/>
      <w:lvlJc w:val="left"/>
      <w:pPr>
        <w:ind w:left="3891" w:hanging="110"/>
      </w:pPr>
      <w:rPr>
        <w:rFonts w:hint="default"/>
      </w:rPr>
    </w:lvl>
    <w:lvl w:ilvl="8" w:tplc="1402FBBC">
      <w:start w:val="1"/>
      <w:numFmt w:val="bullet"/>
      <w:lvlText w:val="•"/>
      <w:lvlJc w:val="left"/>
      <w:pPr>
        <w:ind w:left="4415" w:hanging="110"/>
      </w:pPr>
      <w:rPr>
        <w:rFonts w:hint="default"/>
      </w:rPr>
    </w:lvl>
  </w:abstractNum>
  <w:abstractNum w:abstractNumId="5">
    <w:nsid w:val="54867031"/>
    <w:multiLevelType w:val="hybridMultilevel"/>
    <w:tmpl w:val="CAA6E5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4F7437E"/>
    <w:multiLevelType w:val="hybridMultilevel"/>
    <w:tmpl w:val="440CCF7E"/>
    <w:lvl w:ilvl="0" w:tplc="8A660854">
      <w:start w:val="1"/>
      <w:numFmt w:val="decimal"/>
      <w:lvlText w:val="%1."/>
      <w:lvlJc w:val="left"/>
      <w:pPr>
        <w:ind w:left="772" w:hanging="106"/>
      </w:pPr>
      <w:rPr>
        <w:rFonts w:ascii="方正大黑繁体" w:eastAsia="方正大黑繁体" w:hAnsi="方正大黑繁体" w:cs="Times New Roman" w:hint="default"/>
        <w:color w:val="231F20"/>
        <w:spacing w:val="1"/>
        <w:w w:val="103"/>
        <w:sz w:val="11"/>
        <w:szCs w:val="11"/>
      </w:rPr>
    </w:lvl>
    <w:lvl w:ilvl="1" w:tplc="BC36E26E">
      <w:start w:val="1"/>
      <w:numFmt w:val="bullet"/>
      <w:lvlText w:val="•"/>
      <w:lvlJc w:val="left"/>
      <w:pPr>
        <w:ind w:left="1176" w:hanging="106"/>
      </w:pPr>
      <w:rPr>
        <w:rFonts w:hint="default"/>
      </w:rPr>
    </w:lvl>
    <w:lvl w:ilvl="2" w:tplc="13C4C238">
      <w:start w:val="1"/>
      <w:numFmt w:val="bullet"/>
      <w:lvlText w:val="•"/>
      <w:lvlJc w:val="left"/>
      <w:pPr>
        <w:ind w:left="1579" w:hanging="106"/>
      </w:pPr>
      <w:rPr>
        <w:rFonts w:hint="default"/>
      </w:rPr>
    </w:lvl>
    <w:lvl w:ilvl="3" w:tplc="72CED01A">
      <w:start w:val="1"/>
      <w:numFmt w:val="bullet"/>
      <w:lvlText w:val="•"/>
      <w:lvlJc w:val="left"/>
      <w:pPr>
        <w:ind w:left="1982" w:hanging="106"/>
      </w:pPr>
      <w:rPr>
        <w:rFonts w:hint="default"/>
      </w:rPr>
    </w:lvl>
    <w:lvl w:ilvl="4" w:tplc="1264CA8A">
      <w:start w:val="1"/>
      <w:numFmt w:val="bullet"/>
      <w:lvlText w:val="•"/>
      <w:lvlJc w:val="left"/>
      <w:pPr>
        <w:ind w:left="2386" w:hanging="106"/>
      </w:pPr>
      <w:rPr>
        <w:rFonts w:hint="default"/>
      </w:rPr>
    </w:lvl>
    <w:lvl w:ilvl="5" w:tplc="9FD67A0C">
      <w:start w:val="1"/>
      <w:numFmt w:val="bullet"/>
      <w:lvlText w:val="•"/>
      <w:lvlJc w:val="left"/>
      <w:pPr>
        <w:ind w:left="2789" w:hanging="106"/>
      </w:pPr>
      <w:rPr>
        <w:rFonts w:hint="default"/>
      </w:rPr>
    </w:lvl>
    <w:lvl w:ilvl="6" w:tplc="B7E0A6E6">
      <w:start w:val="1"/>
      <w:numFmt w:val="bullet"/>
      <w:lvlText w:val="•"/>
      <w:lvlJc w:val="left"/>
      <w:pPr>
        <w:ind w:left="3192" w:hanging="106"/>
      </w:pPr>
      <w:rPr>
        <w:rFonts w:hint="default"/>
      </w:rPr>
    </w:lvl>
    <w:lvl w:ilvl="7" w:tplc="6A00ECC8">
      <w:start w:val="1"/>
      <w:numFmt w:val="bullet"/>
      <w:lvlText w:val="•"/>
      <w:lvlJc w:val="left"/>
      <w:pPr>
        <w:ind w:left="3596" w:hanging="106"/>
      </w:pPr>
      <w:rPr>
        <w:rFonts w:hint="default"/>
      </w:rPr>
    </w:lvl>
    <w:lvl w:ilvl="8" w:tplc="651C50D2">
      <w:start w:val="1"/>
      <w:numFmt w:val="bullet"/>
      <w:lvlText w:val="•"/>
      <w:lvlJc w:val="left"/>
      <w:pPr>
        <w:ind w:left="3999" w:hanging="106"/>
      </w:pPr>
      <w:rPr>
        <w:rFonts w:hint="default"/>
      </w:rPr>
    </w:lvl>
  </w:abstractNum>
  <w:abstractNum w:abstractNumId="7">
    <w:nsid w:val="5F4C200B"/>
    <w:multiLevelType w:val="hybridMultilevel"/>
    <w:tmpl w:val="E0B8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2C2F57"/>
    <w:multiLevelType w:val="hybridMultilevel"/>
    <w:tmpl w:val="9C726C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001C3A"/>
    <w:multiLevelType w:val="hybridMultilevel"/>
    <w:tmpl w:val="3070AFD2"/>
    <w:lvl w:ilvl="0" w:tplc="87425394">
      <w:start w:val="1"/>
      <w:numFmt w:val="decimal"/>
      <w:lvlText w:val="%1."/>
      <w:lvlJc w:val="left"/>
      <w:pPr>
        <w:ind w:left="261" w:hanging="145"/>
      </w:pPr>
      <w:rPr>
        <w:rFonts w:asciiTheme="minorHAnsi" w:eastAsiaTheme="minorHAnsi" w:hAnsiTheme="minorHAnsi" w:cs="Times New Roman" w:hint="default"/>
        <w:b/>
        <w:bCs/>
        <w:color w:val="231F20"/>
        <w:spacing w:val="-1"/>
        <w:w w:val="99"/>
        <w:sz w:val="21"/>
        <w:szCs w:val="21"/>
      </w:rPr>
    </w:lvl>
    <w:lvl w:ilvl="1" w:tplc="E1D435BA">
      <w:start w:val="1"/>
      <w:numFmt w:val="bullet"/>
      <w:lvlText w:val="•"/>
      <w:lvlJc w:val="left"/>
      <w:pPr>
        <w:ind w:left="781" w:hanging="145"/>
      </w:pPr>
      <w:rPr>
        <w:rFonts w:hint="default"/>
      </w:rPr>
    </w:lvl>
    <w:lvl w:ilvl="2" w:tplc="B2D62A64">
      <w:start w:val="1"/>
      <w:numFmt w:val="bullet"/>
      <w:lvlText w:val="•"/>
      <w:lvlJc w:val="left"/>
      <w:pPr>
        <w:ind w:left="1301" w:hanging="145"/>
      </w:pPr>
      <w:rPr>
        <w:rFonts w:hint="default"/>
      </w:rPr>
    </w:lvl>
    <w:lvl w:ilvl="3" w:tplc="C2FCBDCC">
      <w:start w:val="1"/>
      <w:numFmt w:val="bullet"/>
      <w:lvlText w:val="•"/>
      <w:lvlJc w:val="left"/>
      <w:pPr>
        <w:ind w:left="1821" w:hanging="145"/>
      </w:pPr>
      <w:rPr>
        <w:rFonts w:hint="default"/>
      </w:rPr>
    </w:lvl>
    <w:lvl w:ilvl="4" w:tplc="C2ACC20C">
      <w:start w:val="1"/>
      <w:numFmt w:val="bullet"/>
      <w:lvlText w:val="•"/>
      <w:lvlJc w:val="left"/>
      <w:pPr>
        <w:ind w:left="2341" w:hanging="145"/>
      </w:pPr>
      <w:rPr>
        <w:rFonts w:hint="default"/>
      </w:rPr>
    </w:lvl>
    <w:lvl w:ilvl="5" w:tplc="FFCCE95E">
      <w:start w:val="1"/>
      <w:numFmt w:val="bullet"/>
      <w:lvlText w:val="•"/>
      <w:lvlJc w:val="left"/>
      <w:pPr>
        <w:ind w:left="2861" w:hanging="145"/>
      </w:pPr>
      <w:rPr>
        <w:rFonts w:hint="default"/>
      </w:rPr>
    </w:lvl>
    <w:lvl w:ilvl="6" w:tplc="69820906">
      <w:start w:val="1"/>
      <w:numFmt w:val="bullet"/>
      <w:lvlText w:val="•"/>
      <w:lvlJc w:val="left"/>
      <w:pPr>
        <w:ind w:left="3381" w:hanging="145"/>
      </w:pPr>
      <w:rPr>
        <w:rFonts w:hint="default"/>
      </w:rPr>
    </w:lvl>
    <w:lvl w:ilvl="7" w:tplc="72AEEBE8">
      <w:start w:val="1"/>
      <w:numFmt w:val="bullet"/>
      <w:lvlText w:val="•"/>
      <w:lvlJc w:val="left"/>
      <w:pPr>
        <w:ind w:left="3901" w:hanging="145"/>
      </w:pPr>
      <w:rPr>
        <w:rFonts w:hint="default"/>
      </w:rPr>
    </w:lvl>
    <w:lvl w:ilvl="8" w:tplc="D9BC79CA">
      <w:start w:val="1"/>
      <w:numFmt w:val="bullet"/>
      <w:lvlText w:val="•"/>
      <w:lvlJc w:val="left"/>
      <w:pPr>
        <w:ind w:left="4421" w:hanging="145"/>
      </w:pPr>
      <w:rPr>
        <w:rFonts w:hint="default"/>
      </w:rPr>
    </w:lvl>
  </w:abstractNum>
  <w:abstractNum w:abstractNumId="10">
    <w:nsid w:val="6F8504B5"/>
    <w:multiLevelType w:val="hybridMultilevel"/>
    <w:tmpl w:val="E6D2B1CC"/>
    <w:lvl w:ilvl="0" w:tplc="54AE27AA">
      <w:start w:val="1"/>
      <w:numFmt w:val="decimal"/>
      <w:lvlText w:val="(%1)"/>
      <w:lvlJc w:val="left"/>
      <w:pPr>
        <w:ind w:left="257" w:hanging="149"/>
      </w:pPr>
      <w:rPr>
        <w:rFonts w:asciiTheme="minorHAnsi" w:eastAsiaTheme="minorHAnsi" w:hAnsiTheme="minorHAnsi" w:cs="Times New Roman" w:hint="default"/>
        <w:color w:val="231F20"/>
        <w:spacing w:val="2"/>
        <w:w w:val="102"/>
        <w:sz w:val="21"/>
        <w:szCs w:val="21"/>
      </w:rPr>
    </w:lvl>
    <w:lvl w:ilvl="1" w:tplc="AF98E848">
      <w:start w:val="1"/>
      <w:numFmt w:val="bullet"/>
      <w:lvlText w:val="•"/>
      <w:lvlJc w:val="left"/>
      <w:pPr>
        <w:ind w:left="777" w:hanging="149"/>
      </w:pPr>
      <w:rPr>
        <w:rFonts w:hint="default"/>
      </w:rPr>
    </w:lvl>
    <w:lvl w:ilvl="2" w:tplc="D8EC7F14">
      <w:start w:val="1"/>
      <w:numFmt w:val="bullet"/>
      <w:lvlText w:val="•"/>
      <w:lvlJc w:val="left"/>
      <w:pPr>
        <w:ind w:left="1298" w:hanging="149"/>
      </w:pPr>
      <w:rPr>
        <w:rFonts w:hint="default"/>
      </w:rPr>
    </w:lvl>
    <w:lvl w:ilvl="3" w:tplc="A642D79E">
      <w:start w:val="1"/>
      <w:numFmt w:val="bullet"/>
      <w:lvlText w:val="•"/>
      <w:lvlJc w:val="left"/>
      <w:pPr>
        <w:ind w:left="1818" w:hanging="149"/>
      </w:pPr>
      <w:rPr>
        <w:rFonts w:hint="default"/>
      </w:rPr>
    </w:lvl>
    <w:lvl w:ilvl="4" w:tplc="590EC412">
      <w:start w:val="1"/>
      <w:numFmt w:val="bullet"/>
      <w:lvlText w:val="•"/>
      <w:lvlJc w:val="left"/>
      <w:pPr>
        <w:ind w:left="2339" w:hanging="149"/>
      </w:pPr>
      <w:rPr>
        <w:rFonts w:hint="default"/>
      </w:rPr>
    </w:lvl>
    <w:lvl w:ilvl="5" w:tplc="60784F12">
      <w:start w:val="1"/>
      <w:numFmt w:val="bullet"/>
      <w:lvlText w:val="•"/>
      <w:lvlJc w:val="left"/>
      <w:pPr>
        <w:ind w:left="2859" w:hanging="149"/>
      </w:pPr>
      <w:rPr>
        <w:rFonts w:hint="default"/>
      </w:rPr>
    </w:lvl>
    <w:lvl w:ilvl="6" w:tplc="FCBE9BBA">
      <w:start w:val="1"/>
      <w:numFmt w:val="bullet"/>
      <w:lvlText w:val="•"/>
      <w:lvlJc w:val="left"/>
      <w:pPr>
        <w:ind w:left="3380" w:hanging="149"/>
      </w:pPr>
      <w:rPr>
        <w:rFonts w:hint="default"/>
      </w:rPr>
    </w:lvl>
    <w:lvl w:ilvl="7" w:tplc="AB2AF460">
      <w:start w:val="1"/>
      <w:numFmt w:val="bullet"/>
      <w:lvlText w:val="•"/>
      <w:lvlJc w:val="left"/>
      <w:pPr>
        <w:ind w:left="3900" w:hanging="149"/>
      </w:pPr>
      <w:rPr>
        <w:rFonts w:hint="default"/>
      </w:rPr>
    </w:lvl>
    <w:lvl w:ilvl="8" w:tplc="B530A96A">
      <w:start w:val="1"/>
      <w:numFmt w:val="bullet"/>
      <w:lvlText w:val="•"/>
      <w:lvlJc w:val="left"/>
      <w:pPr>
        <w:ind w:left="4421" w:hanging="149"/>
      </w:pPr>
      <w:rPr>
        <w:rFonts w:hint="default"/>
      </w:rPr>
    </w:lvl>
  </w:abstractNum>
  <w:abstractNum w:abstractNumId="11">
    <w:nsid w:val="71FA6705"/>
    <w:multiLevelType w:val="hybridMultilevel"/>
    <w:tmpl w:val="335CAE00"/>
    <w:lvl w:ilvl="0" w:tplc="5F58099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A57516"/>
    <w:multiLevelType w:val="hybridMultilevel"/>
    <w:tmpl w:val="F754E0A2"/>
    <w:lvl w:ilvl="0" w:tplc="47502670">
      <w:start w:val="1"/>
      <w:numFmt w:val="decimal"/>
      <w:lvlText w:val="%1."/>
      <w:lvlJc w:val="left"/>
      <w:pPr>
        <w:ind w:left="223" w:hanging="109"/>
      </w:pPr>
      <w:rPr>
        <w:rFonts w:asciiTheme="minorEastAsia" w:eastAsiaTheme="minorEastAsia" w:hAnsiTheme="minorEastAsia" w:cs="Times New Roman" w:hint="default"/>
        <w:color w:val="231F20"/>
        <w:spacing w:val="2"/>
        <w:w w:val="102"/>
        <w:sz w:val="21"/>
        <w:szCs w:val="21"/>
      </w:rPr>
    </w:lvl>
    <w:lvl w:ilvl="1" w:tplc="07884336">
      <w:start w:val="1"/>
      <w:numFmt w:val="bullet"/>
      <w:lvlText w:val="•"/>
      <w:lvlJc w:val="left"/>
      <w:pPr>
        <w:ind w:left="727" w:hanging="109"/>
      </w:pPr>
      <w:rPr>
        <w:rFonts w:hint="default"/>
      </w:rPr>
    </w:lvl>
    <w:lvl w:ilvl="2" w:tplc="D61A5EB0">
      <w:start w:val="1"/>
      <w:numFmt w:val="bullet"/>
      <w:lvlText w:val="•"/>
      <w:lvlJc w:val="left"/>
      <w:pPr>
        <w:ind w:left="1232" w:hanging="109"/>
      </w:pPr>
      <w:rPr>
        <w:rFonts w:hint="default"/>
      </w:rPr>
    </w:lvl>
    <w:lvl w:ilvl="3" w:tplc="E0942DA8">
      <w:start w:val="1"/>
      <w:numFmt w:val="bullet"/>
      <w:lvlText w:val="•"/>
      <w:lvlJc w:val="left"/>
      <w:pPr>
        <w:ind w:left="1736" w:hanging="109"/>
      </w:pPr>
      <w:rPr>
        <w:rFonts w:hint="default"/>
      </w:rPr>
    </w:lvl>
    <w:lvl w:ilvl="4" w:tplc="CF884534">
      <w:start w:val="1"/>
      <w:numFmt w:val="bullet"/>
      <w:lvlText w:val="•"/>
      <w:lvlJc w:val="left"/>
      <w:pPr>
        <w:ind w:left="2240" w:hanging="109"/>
      </w:pPr>
      <w:rPr>
        <w:rFonts w:hint="default"/>
      </w:rPr>
    </w:lvl>
    <w:lvl w:ilvl="5" w:tplc="6E88F8E0">
      <w:start w:val="1"/>
      <w:numFmt w:val="bullet"/>
      <w:lvlText w:val="•"/>
      <w:lvlJc w:val="left"/>
      <w:pPr>
        <w:ind w:left="2744" w:hanging="109"/>
      </w:pPr>
      <w:rPr>
        <w:rFonts w:hint="default"/>
      </w:rPr>
    </w:lvl>
    <w:lvl w:ilvl="6" w:tplc="55146236">
      <w:start w:val="1"/>
      <w:numFmt w:val="bullet"/>
      <w:lvlText w:val="•"/>
      <w:lvlJc w:val="left"/>
      <w:pPr>
        <w:ind w:left="3249" w:hanging="109"/>
      </w:pPr>
      <w:rPr>
        <w:rFonts w:hint="default"/>
      </w:rPr>
    </w:lvl>
    <w:lvl w:ilvl="7" w:tplc="34645D6E">
      <w:start w:val="1"/>
      <w:numFmt w:val="bullet"/>
      <w:lvlText w:val="•"/>
      <w:lvlJc w:val="left"/>
      <w:pPr>
        <w:ind w:left="3753" w:hanging="109"/>
      </w:pPr>
      <w:rPr>
        <w:rFonts w:hint="default"/>
      </w:rPr>
    </w:lvl>
    <w:lvl w:ilvl="8" w:tplc="B27E2356">
      <w:start w:val="1"/>
      <w:numFmt w:val="bullet"/>
      <w:lvlText w:val="•"/>
      <w:lvlJc w:val="left"/>
      <w:pPr>
        <w:ind w:left="4257" w:hanging="109"/>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7"/>
  </w:num>
  <w:num w:numId="9">
    <w:abstractNumId w:val="1"/>
  </w:num>
  <w:num w:numId="10">
    <w:abstractNumId w:val="3"/>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94"/>
    <w:rsid w:val="00001565"/>
    <w:rsid w:val="00006C50"/>
    <w:rsid w:val="000451D4"/>
    <w:rsid w:val="00046B40"/>
    <w:rsid w:val="00083073"/>
    <w:rsid w:val="000935D2"/>
    <w:rsid w:val="00094862"/>
    <w:rsid w:val="00107547"/>
    <w:rsid w:val="00114D5A"/>
    <w:rsid w:val="00117CB4"/>
    <w:rsid w:val="0012784F"/>
    <w:rsid w:val="00141072"/>
    <w:rsid w:val="001625F9"/>
    <w:rsid w:val="001963B6"/>
    <w:rsid w:val="001A75F0"/>
    <w:rsid w:val="001F7B94"/>
    <w:rsid w:val="0022000E"/>
    <w:rsid w:val="00222F99"/>
    <w:rsid w:val="002332F0"/>
    <w:rsid w:val="00235C3E"/>
    <w:rsid w:val="0025489A"/>
    <w:rsid w:val="00271390"/>
    <w:rsid w:val="00281E61"/>
    <w:rsid w:val="0029374F"/>
    <w:rsid w:val="002B1C8E"/>
    <w:rsid w:val="002B5E71"/>
    <w:rsid w:val="002C5183"/>
    <w:rsid w:val="002E18C4"/>
    <w:rsid w:val="002F77F2"/>
    <w:rsid w:val="00310685"/>
    <w:rsid w:val="00310E84"/>
    <w:rsid w:val="00320EA0"/>
    <w:rsid w:val="00332408"/>
    <w:rsid w:val="003360FC"/>
    <w:rsid w:val="00336F0C"/>
    <w:rsid w:val="003634FE"/>
    <w:rsid w:val="00394BDC"/>
    <w:rsid w:val="003B1E65"/>
    <w:rsid w:val="003F5813"/>
    <w:rsid w:val="00427331"/>
    <w:rsid w:val="00443592"/>
    <w:rsid w:val="00465756"/>
    <w:rsid w:val="00484575"/>
    <w:rsid w:val="004A547E"/>
    <w:rsid w:val="004C1A81"/>
    <w:rsid w:val="004D5679"/>
    <w:rsid w:val="00515490"/>
    <w:rsid w:val="00523E0D"/>
    <w:rsid w:val="00525F86"/>
    <w:rsid w:val="0059404E"/>
    <w:rsid w:val="005A13B8"/>
    <w:rsid w:val="0062015D"/>
    <w:rsid w:val="00621C1E"/>
    <w:rsid w:val="00632FBC"/>
    <w:rsid w:val="00671270"/>
    <w:rsid w:val="00675D09"/>
    <w:rsid w:val="006A4D97"/>
    <w:rsid w:val="006A5F1C"/>
    <w:rsid w:val="006B0419"/>
    <w:rsid w:val="006B5F5D"/>
    <w:rsid w:val="006E7D40"/>
    <w:rsid w:val="00705979"/>
    <w:rsid w:val="007455D1"/>
    <w:rsid w:val="00746D9E"/>
    <w:rsid w:val="00755E04"/>
    <w:rsid w:val="00782E04"/>
    <w:rsid w:val="00782F7E"/>
    <w:rsid w:val="007856F0"/>
    <w:rsid w:val="0079277C"/>
    <w:rsid w:val="00792CD4"/>
    <w:rsid w:val="007B3F88"/>
    <w:rsid w:val="007D0127"/>
    <w:rsid w:val="007E5605"/>
    <w:rsid w:val="00870A8C"/>
    <w:rsid w:val="008741EB"/>
    <w:rsid w:val="008901E9"/>
    <w:rsid w:val="008C7160"/>
    <w:rsid w:val="008D757B"/>
    <w:rsid w:val="008E1518"/>
    <w:rsid w:val="008F54D5"/>
    <w:rsid w:val="0092689E"/>
    <w:rsid w:val="00944A7A"/>
    <w:rsid w:val="0095419F"/>
    <w:rsid w:val="00966170"/>
    <w:rsid w:val="00977A4D"/>
    <w:rsid w:val="009B40A2"/>
    <w:rsid w:val="009B602B"/>
    <w:rsid w:val="009C5B79"/>
    <w:rsid w:val="009E2272"/>
    <w:rsid w:val="00A212CB"/>
    <w:rsid w:val="00A34B8E"/>
    <w:rsid w:val="00A45484"/>
    <w:rsid w:val="00A516F9"/>
    <w:rsid w:val="00A6174A"/>
    <w:rsid w:val="00A75FE3"/>
    <w:rsid w:val="00A85BC8"/>
    <w:rsid w:val="00A87AF8"/>
    <w:rsid w:val="00A913B9"/>
    <w:rsid w:val="00AC0981"/>
    <w:rsid w:val="00AD04EA"/>
    <w:rsid w:val="00AF3222"/>
    <w:rsid w:val="00B050B9"/>
    <w:rsid w:val="00B1216C"/>
    <w:rsid w:val="00B2415F"/>
    <w:rsid w:val="00B62C50"/>
    <w:rsid w:val="00B65D8B"/>
    <w:rsid w:val="00B71304"/>
    <w:rsid w:val="00B751BE"/>
    <w:rsid w:val="00B85C94"/>
    <w:rsid w:val="00BA4B01"/>
    <w:rsid w:val="00C11C6E"/>
    <w:rsid w:val="00C25198"/>
    <w:rsid w:val="00C25FB7"/>
    <w:rsid w:val="00C26021"/>
    <w:rsid w:val="00C26B2D"/>
    <w:rsid w:val="00C34B61"/>
    <w:rsid w:val="00C62394"/>
    <w:rsid w:val="00C74648"/>
    <w:rsid w:val="00C847CE"/>
    <w:rsid w:val="00CA718C"/>
    <w:rsid w:val="00CA7D6F"/>
    <w:rsid w:val="00CC0194"/>
    <w:rsid w:val="00CD67AA"/>
    <w:rsid w:val="00D251C2"/>
    <w:rsid w:val="00D33266"/>
    <w:rsid w:val="00D64A0E"/>
    <w:rsid w:val="00D77B2B"/>
    <w:rsid w:val="00D9300C"/>
    <w:rsid w:val="00DC5143"/>
    <w:rsid w:val="00DD6272"/>
    <w:rsid w:val="00E14A87"/>
    <w:rsid w:val="00E4085A"/>
    <w:rsid w:val="00E45EC2"/>
    <w:rsid w:val="00E55DB3"/>
    <w:rsid w:val="00E62AD2"/>
    <w:rsid w:val="00E8657F"/>
    <w:rsid w:val="00E962D1"/>
    <w:rsid w:val="00EE284B"/>
    <w:rsid w:val="00EF5B0C"/>
    <w:rsid w:val="00F17D2B"/>
    <w:rsid w:val="00F355C3"/>
    <w:rsid w:val="00F36DA8"/>
    <w:rsid w:val="00F37F84"/>
    <w:rsid w:val="00F878F1"/>
    <w:rsid w:val="00FA2AD5"/>
    <w:rsid w:val="00FE25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2CB"/>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A212CB"/>
    <w:rPr>
      <w:sz w:val="18"/>
      <w:szCs w:val="18"/>
    </w:rPr>
  </w:style>
  <w:style w:type="paragraph" w:styleId="a5">
    <w:name w:val="footer"/>
    <w:basedOn w:val="a"/>
    <w:link w:val="a6"/>
    <w:uiPriority w:val="99"/>
    <w:unhideWhenUsed/>
    <w:rsid w:val="00A212CB"/>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A212CB"/>
    <w:rPr>
      <w:sz w:val="18"/>
      <w:szCs w:val="18"/>
    </w:rPr>
  </w:style>
  <w:style w:type="character" w:styleId="a7">
    <w:name w:val="Hyperlink"/>
    <w:basedOn w:val="a0"/>
    <w:uiPriority w:val="99"/>
    <w:unhideWhenUsed/>
    <w:rsid w:val="00A212CB"/>
    <w:rPr>
      <w:color w:val="0563C1" w:themeColor="hyperlink"/>
      <w:u w:val="single"/>
    </w:rPr>
  </w:style>
  <w:style w:type="character" w:customStyle="1" w:styleId="UnresolvedMention">
    <w:name w:val="Unresolved Mention"/>
    <w:basedOn w:val="a0"/>
    <w:uiPriority w:val="99"/>
    <w:semiHidden/>
    <w:unhideWhenUsed/>
    <w:rsid w:val="00A212CB"/>
    <w:rPr>
      <w:color w:val="605E5C"/>
      <w:shd w:val="clear" w:color="auto" w:fill="E1DFDD"/>
    </w:rPr>
  </w:style>
  <w:style w:type="paragraph" w:styleId="a8">
    <w:name w:val="List Paragraph"/>
    <w:basedOn w:val="a"/>
    <w:uiPriority w:val="34"/>
    <w:qFormat/>
    <w:rsid w:val="00A212CB"/>
    <w:pPr>
      <w:ind w:firstLineChars="200" w:firstLine="420"/>
    </w:pPr>
  </w:style>
  <w:style w:type="table" w:styleId="a9">
    <w:name w:val="Table Grid"/>
    <w:basedOn w:val="a1"/>
    <w:uiPriority w:val="39"/>
    <w:rsid w:val="0022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878F1"/>
    <w:rPr>
      <w:sz w:val="18"/>
      <w:szCs w:val="18"/>
    </w:rPr>
  </w:style>
  <w:style w:type="character" w:customStyle="1" w:styleId="ab">
    <w:name w:val="Текст выноски Знак"/>
    <w:basedOn w:val="a0"/>
    <w:link w:val="aa"/>
    <w:uiPriority w:val="99"/>
    <w:semiHidden/>
    <w:rsid w:val="00F878F1"/>
    <w:rPr>
      <w:sz w:val="18"/>
      <w:szCs w:val="18"/>
    </w:rPr>
  </w:style>
  <w:style w:type="character" w:styleId="ac">
    <w:name w:val="annotation reference"/>
    <w:basedOn w:val="a0"/>
    <w:uiPriority w:val="99"/>
    <w:semiHidden/>
    <w:unhideWhenUsed/>
    <w:rsid w:val="00E962D1"/>
    <w:rPr>
      <w:sz w:val="21"/>
      <w:szCs w:val="21"/>
    </w:rPr>
  </w:style>
  <w:style w:type="paragraph" w:styleId="ad">
    <w:name w:val="annotation text"/>
    <w:basedOn w:val="a"/>
    <w:link w:val="ae"/>
    <w:uiPriority w:val="99"/>
    <w:semiHidden/>
    <w:unhideWhenUsed/>
    <w:rsid w:val="00E962D1"/>
    <w:pPr>
      <w:jc w:val="left"/>
    </w:pPr>
  </w:style>
  <w:style w:type="character" w:customStyle="1" w:styleId="ae">
    <w:name w:val="Текст примечания Знак"/>
    <w:basedOn w:val="a0"/>
    <w:link w:val="ad"/>
    <w:uiPriority w:val="99"/>
    <w:semiHidden/>
    <w:rsid w:val="00E962D1"/>
  </w:style>
  <w:style w:type="paragraph" w:styleId="af">
    <w:name w:val="annotation subject"/>
    <w:basedOn w:val="ad"/>
    <w:next w:val="ad"/>
    <w:link w:val="af0"/>
    <w:uiPriority w:val="99"/>
    <w:semiHidden/>
    <w:unhideWhenUsed/>
    <w:rsid w:val="00E962D1"/>
    <w:rPr>
      <w:b/>
      <w:bCs/>
    </w:rPr>
  </w:style>
  <w:style w:type="character" w:customStyle="1" w:styleId="af0">
    <w:name w:val="Тема примечания Знак"/>
    <w:basedOn w:val="ae"/>
    <w:link w:val="af"/>
    <w:uiPriority w:val="99"/>
    <w:semiHidden/>
    <w:rsid w:val="00E962D1"/>
    <w:rPr>
      <w:b/>
      <w:bCs/>
    </w:rPr>
  </w:style>
  <w:style w:type="paragraph" w:styleId="af1">
    <w:name w:val="Revision"/>
    <w:hidden/>
    <w:uiPriority w:val="99"/>
    <w:semiHidden/>
    <w:rsid w:val="00D25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2CB"/>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A212CB"/>
    <w:rPr>
      <w:sz w:val="18"/>
      <w:szCs w:val="18"/>
    </w:rPr>
  </w:style>
  <w:style w:type="paragraph" w:styleId="a5">
    <w:name w:val="footer"/>
    <w:basedOn w:val="a"/>
    <w:link w:val="a6"/>
    <w:uiPriority w:val="99"/>
    <w:unhideWhenUsed/>
    <w:rsid w:val="00A212CB"/>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A212CB"/>
    <w:rPr>
      <w:sz w:val="18"/>
      <w:szCs w:val="18"/>
    </w:rPr>
  </w:style>
  <w:style w:type="character" w:styleId="a7">
    <w:name w:val="Hyperlink"/>
    <w:basedOn w:val="a0"/>
    <w:uiPriority w:val="99"/>
    <w:unhideWhenUsed/>
    <w:rsid w:val="00A212CB"/>
    <w:rPr>
      <w:color w:val="0563C1" w:themeColor="hyperlink"/>
      <w:u w:val="single"/>
    </w:rPr>
  </w:style>
  <w:style w:type="character" w:customStyle="1" w:styleId="UnresolvedMention">
    <w:name w:val="Unresolved Mention"/>
    <w:basedOn w:val="a0"/>
    <w:uiPriority w:val="99"/>
    <w:semiHidden/>
    <w:unhideWhenUsed/>
    <w:rsid w:val="00A212CB"/>
    <w:rPr>
      <w:color w:val="605E5C"/>
      <w:shd w:val="clear" w:color="auto" w:fill="E1DFDD"/>
    </w:rPr>
  </w:style>
  <w:style w:type="paragraph" w:styleId="a8">
    <w:name w:val="List Paragraph"/>
    <w:basedOn w:val="a"/>
    <w:uiPriority w:val="34"/>
    <w:qFormat/>
    <w:rsid w:val="00A212CB"/>
    <w:pPr>
      <w:ind w:firstLineChars="200" w:firstLine="420"/>
    </w:pPr>
  </w:style>
  <w:style w:type="table" w:styleId="a9">
    <w:name w:val="Table Grid"/>
    <w:basedOn w:val="a1"/>
    <w:uiPriority w:val="39"/>
    <w:rsid w:val="0022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878F1"/>
    <w:rPr>
      <w:sz w:val="18"/>
      <w:szCs w:val="18"/>
    </w:rPr>
  </w:style>
  <w:style w:type="character" w:customStyle="1" w:styleId="ab">
    <w:name w:val="Текст выноски Знак"/>
    <w:basedOn w:val="a0"/>
    <w:link w:val="aa"/>
    <w:uiPriority w:val="99"/>
    <w:semiHidden/>
    <w:rsid w:val="00F878F1"/>
    <w:rPr>
      <w:sz w:val="18"/>
      <w:szCs w:val="18"/>
    </w:rPr>
  </w:style>
  <w:style w:type="character" w:styleId="ac">
    <w:name w:val="annotation reference"/>
    <w:basedOn w:val="a0"/>
    <w:uiPriority w:val="99"/>
    <w:semiHidden/>
    <w:unhideWhenUsed/>
    <w:rsid w:val="00E962D1"/>
    <w:rPr>
      <w:sz w:val="21"/>
      <w:szCs w:val="21"/>
    </w:rPr>
  </w:style>
  <w:style w:type="paragraph" w:styleId="ad">
    <w:name w:val="annotation text"/>
    <w:basedOn w:val="a"/>
    <w:link w:val="ae"/>
    <w:uiPriority w:val="99"/>
    <w:semiHidden/>
    <w:unhideWhenUsed/>
    <w:rsid w:val="00E962D1"/>
    <w:pPr>
      <w:jc w:val="left"/>
    </w:pPr>
  </w:style>
  <w:style w:type="character" w:customStyle="1" w:styleId="ae">
    <w:name w:val="Текст примечания Знак"/>
    <w:basedOn w:val="a0"/>
    <w:link w:val="ad"/>
    <w:uiPriority w:val="99"/>
    <w:semiHidden/>
    <w:rsid w:val="00E962D1"/>
  </w:style>
  <w:style w:type="paragraph" w:styleId="af">
    <w:name w:val="annotation subject"/>
    <w:basedOn w:val="ad"/>
    <w:next w:val="ad"/>
    <w:link w:val="af0"/>
    <w:uiPriority w:val="99"/>
    <w:semiHidden/>
    <w:unhideWhenUsed/>
    <w:rsid w:val="00E962D1"/>
    <w:rPr>
      <w:b/>
      <w:bCs/>
    </w:rPr>
  </w:style>
  <w:style w:type="character" w:customStyle="1" w:styleId="af0">
    <w:name w:val="Тема примечания Знак"/>
    <w:basedOn w:val="ae"/>
    <w:link w:val="af"/>
    <w:uiPriority w:val="99"/>
    <w:semiHidden/>
    <w:rsid w:val="00E962D1"/>
    <w:rPr>
      <w:b/>
      <w:bCs/>
    </w:rPr>
  </w:style>
  <w:style w:type="paragraph" w:styleId="af1">
    <w:name w:val="Revision"/>
    <w:hidden/>
    <w:uiPriority w:val="99"/>
    <w:semiHidden/>
    <w:rsid w:val="00D2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 Ben</dc:creator>
  <cp:lastModifiedBy>NEWHP</cp:lastModifiedBy>
  <cp:revision>2</cp:revision>
  <cp:lastPrinted>2018-09-13T08:15:00Z</cp:lastPrinted>
  <dcterms:created xsi:type="dcterms:W3CDTF">2018-10-11T11:09:00Z</dcterms:created>
  <dcterms:modified xsi:type="dcterms:W3CDTF">2018-10-11T11:09:00Z</dcterms:modified>
</cp:coreProperties>
</file>