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EEC1E" w14:textId="10491063" w:rsidR="004659CD" w:rsidRPr="00EF1413" w:rsidRDefault="005B4BF3" w:rsidP="004659CD">
      <w:pPr>
        <w:rPr>
          <w:rFonts w:ascii="Times New Roman" w:hAnsi="Times New Roman" w:cs="Times New Roman"/>
          <w:b/>
          <w:bCs/>
        </w:rPr>
      </w:pPr>
      <w:bookmarkStart w:id="0" w:name="OLE_LINK1"/>
      <w:bookmarkStart w:id="1" w:name="_GoBack"/>
      <w:bookmarkEnd w:id="1"/>
      <w:r w:rsidRPr="00EF1413">
        <w:rPr>
          <w:rFonts w:ascii="Times New Roman" w:hAnsi="Times New Roman" w:cs="Times New Roman"/>
          <w:b/>
          <w:bCs/>
          <w:lang w:val="ru-RU"/>
        </w:rPr>
        <w:t xml:space="preserve">Руководство пользователя </w:t>
      </w:r>
      <w:r w:rsidR="00003564" w:rsidRPr="00EF1413">
        <w:rPr>
          <w:rFonts w:ascii="Times New Roman" w:hAnsi="Times New Roman" w:cs="Times New Roman"/>
          <w:b/>
          <w:bCs/>
        </w:rPr>
        <w:t>UT05</w:t>
      </w:r>
    </w:p>
    <w:bookmarkEnd w:id="0"/>
    <w:p w14:paraId="06A3C7F3" w14:textId="2CA06194" w:rsidR="0020236B" w:rsidRPr="00EF1413" w:rsidRDefault="0020236B">
      <w:pPr>
        <w:rPr>
          <w:rFonts w:ascii="Times New Roman" w:hAnsi="Times New Roman" w:cs="Times New Roman"/>
        </w:rPr>
      </w:pPr>
    </w:p>
    <w:p w14:paraId="79D586F6" w14:textId="44AE5822" w:rsidR="005B4813" w:rsidRPr="00EF1413" w:rsidRDefault="005B4BF3" w:rsidP="005B4813">
      <w:pPr>
        <w:rPr>
          <w:rFonts w:ascii="Times New Roman" w:hAnsi="Times New Roman" w:cs="Times New Roman"/>
          <w:b/>
          <w:bCs/>
          <w:lang w:val="ru-RU"/>
        </w:rPr>
      </w:pPr>
      <w:r w:rsidRPr="00EF1413">
        <w:rPr>
          <w:rFonts w:ascii="Times New Roman" w:hAnsi="Times New Roman" w:cs="Times New Roman"/>
          <w:b/>
          <w:bCs/>
          <w:lang w:val="ru-RU"/>
        </w:rPr>
        <w:t>Характеристики</w:t>
      </w:r>
    </w:p>
    <w:p w14:paraId="1FCC4090" w14:textId="3526CC47" w:rsidR="005B4813" w:rsidRPr="00EF1413" w:rsidRDefault="00EF1413" w:rsidP="005B4813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  <w:lang w:val="ru-RU"/>
        </w:rPr>
        <w:t>Поясной фонарь раздельного типа</w:t>
      </w:r>
    </w:p>
    <w:p w14:paraId="043D7736" w14:textId="45F63CFA" w:rsidR="005B4813" w:rsidRPr="00EF1413" w:rsidRDefault="00EF1413" w:rsidP="005B4813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  <w:lang w:val="ru-RU"/>
        </w:rPr>
        <w:t>Угол</w:t>
      </w:r>
      <w:r w:rsidRPr="00EF1413">
        <w:rPr>
          <w:rFonts w:ascii="Times New Roman" w:hAnsi="Times New Roman" w:cs="Times New Roman"/>
        </w:rPr>
        <w:t xml:space="preserve"> </w:t>
      </w:r>
      <w:r w:rsidRPr="00EF1413">
        <w:rPr>
          <w:rFonts w:ascii="Times New Roman" w:hAnsi="Times New Roman" w:cs="Times New Roman"/>
          <w:lang w:val="ru-RU"/>
        </w:rPr>
        <w:t>охвата</w:t>
      </w:r>
      <w:r w:rsidRPr="00EF1413">
        <w:rPr>
          <w:rFonts w:ascii="Times New Roman" w:hAnsi="Times New Roman" w:cs="Times New Roman"/>
        </w:rPr>
        <w:t xml:space="preserve"> </w:t>
      </w:r>
      <w:r w:rsidRPr="00EF1413">
        <w:rPr>
          <w:rFonts w:ascii="Times New Roman" w:hAnsi="Times New Roman" w:cs="Times New Roman"/>
          <w:lang w:val="ru-RU"/>
        </w:rPr>
        <w:t>луча</w:t>
      </w:r>
      <w:r w:rsidRPr="00EF1413">
        <w:rPr>
          <w:rFonts w:ascii="Times New Roman" w:hAnsi="Times New Roman" w:cs="Times New Roman"/>
        </w:rPr>
        <w:t xml:space="preserve"> </w:t>
      </w:r>
      <w:r w:rsidR="00003564" w:rsidRPr="00EF1413">
        <w:rPr>
          <w:rFonts w:ascii="Times New Roman" w:hAnsi="Times New Roman" w:cs="Times New Roman"/>
        </w:rPr>
        <w:t>160°</w:t>
      </w:r>
    </w:p>
    <w:p w14:paraId="3373B253" w14:textId="780047F3" w:rsidR="005B4813" w:rsidRPr="00EF1413" w:rsidRDefault="00EF1413" w:rsidP="005B4813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 xml:space="preserve">Задействует свет </w:t>
      </w:r>
      <w:r w:rsidRPr="00EF1413">
        <w:rPr>
          <w:rFonts w:ascii="Times New Roman" w:hAnsi="Times New Roman" w:cs="Times New Roman"/>
        </w:rPr>
        <w:t>COB</w:t>
      </w:r>
      <w:r w:rsidRPr="00EF1413">
        <w:rPr>
          <w:rFonts w:ascii="Times New Roman" w:hAnsi="Times New Roman" w:cs="Times New Roman"/>
          <w:lang w:val="ru-RU"/>
        </w:rPr>
        <w:t xml:space="preserve"> с высоким </w:t>
      </w:r>
      <w:r w:rsidR="00003564" w:rsidRPr="00EF1413">
        <w:rPr>
          <w:rFonts w:ascii="Times New Roman" w:hAnsi="Times New Roman" w:cs="Times New Roman"/>
        </w:rPr>
        <w:t>CRI</w:t>
      </w:r>
      <w:r w:rsidR="00003564" w:rsidRPr="00EF1413">
        <w:rPr>
          <w:rFonts w:ascii="Times New Roman" w:hAnsi="Times New Roman" w:cs="Times New Roman"/>
          <w:lang w:val="ru-RU"/>
        </w:rPr>
        <w:t xml:space="preserve"> (</w:t>
      </w:r>
      <w:r w:rsidR="00003564" w:rsidRPr="00EF1413">
        <w:rPr>
          <w:rFonts w:ascii="Times New Roman" w:hAnsi="Times New Roman" w:cs="Times New Roman"/>
        </w:rPr>
        <w:t>CRI</w:t>
      </w:r>
      <w:r w:rsidR="00003564" w:rsidRPr="00EF1413">
        <w:rPr>
          <w:rFonts w:ascii="Times New Roman" w:hAnsi="Times New Roman" w:cs="Times New Roman"/>
          <w:lang w:val="ru-RU"/>
        </w:rPr>
        <w:t xml:space="preserve">≥90, </w:t>
      </w:r>
      <w:r w:rsidRPr="00EF1413">
        <w:rPr>
          <w:rFonts w:ascii="Times New Roman" w:hAnsi="Times New Roman" w:cs="Times New Roman"/>
          <w:lang w:val="ru-RU"/>
        </w:rPr>
        <w:t>цветовая температура</w:t>
      </w:r>
      <w:r w:rsidR="00003564" w:rsidRPr="00EF1413">
        <w:rPr>
          <w:rFonts w:ascii="Times New Roman" w:hAnsi="Times New Roman" w:cs="Times New Roman"/>
          <w:lang w:val="ru-RU"/>
        </w:rPr>
        <w:t>: 4000</w:t>
      </w:r>
      <w:r w:rsidR="00003564" w:rsidRPr="00EF1413">
        <w:rPr>
          <w:rFonts w:ascii="Times New Roman" w:hAnsi="Times New Roman" w:cs="Times New Roman"/>
        </w:rPr>
        <w:t>K</w:t>
      </w:r>
      <w:r w:rsidR="00003564" w:rsidRPr="00EF1413">
        <w:rPr>
          <w:rFonts w:ascii="Times New Roman" w:hAnsi="Times New Roman" w:cs="Times New Roman"/>
          <w:lang w:val="ru-RU"/>
        </w:rPr>
        <w:t xml:space="preserve">) </w:t>
      </w:r>
      <w:r w:rsidRPr="00EF1413">
        <w:rPr>
          <w:rFonts w:ascii="Times New Roman" w:hAnsi="Times New Roman" w:cs="Times New Roman"/>
          <w:lang w:val="ru-RU"/>
        </w:rPr>
        <w:t xml:space="preserve">с максимальной яркостью до </w:t>
      </w:r>
      <w:r w:rsidR="00003564" w:rsidRPr="00EF1413">
        <w:rPr>
          <w:rFonts w:ascii="Times New Roman" w:hAnsi="Times New Roman" w:cs="Times New Roman"/>
          <w:lang w:val="ru-RU"/>
        </w:rPr>
        <w:t xml:space="preserve">400 </w:t>
      </w:r>
      <w:r w:rsidRPr="00EF1413">
        <w:rPr>
          <w:rFonts w:ascii="Times New Roman" w:hAnsi="Times New Roman" w:cs="Times New Roman"/>
          <w:lang w:val="ru-RU"/>
        </w:rPr>
        <w:t>люмен</w:t>
      </w:r>
    </w:p>
    <w:p w14:paraId="5D1CD57C" w14:textId="6C639A44" w:rsidR="00FB6279" w:rsidRPr="00EF1413" w:rsidRDefault="00EF1413" w:rsidP="00FB627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Высокоэффективная схема постоянного тока обеспечивает стабильную работу</w:t>
      </w:r>
    </w:p>
    <w:p w14:paraId="20E8E849" w14:textId="7E3F1D51" w:rsidR="001A6385" w:rsidRPr="00EF1413" w:rsidRDefault="00EF1413" w:rsidP="001A6385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Технология усовершенствованного отключения питания</w:t>
      </w:r>
      <w:r w:rsidR="00003564" w:rsidRPr="00EF1413">
        <w:rPr>
          <w:rFonts w:ascii="Times New Roman" w:hAnsi="Times New Roman" w:cs="Times New Roman"/>
          <w:lang w:val="ru-RU"/>
        </w:rPr>
        <w:t xml:space="preserve"> (</w:t>
      </w:r>
      <w:r w:rsidR="00003564" w:rsidRPr="00EF1413">
        <w:rPr>
          <w:rFonts w:ascii="Times New Roman" w:hAnsi="Times New Roman" w:cs="Times New Roman"/>
        </w:rPr>
        <w:t>APC</w:t>
      </w:r>
      <w:r w:rsidR="00003564" w:rsidRPr="00EF1413">
        <w:rPr>
          <w:rFonts w:ascii="Times New Roman" w:hAnsi="Times New Roman" w:cs="Times New Roman"/>
          <w:lang w:val="ru-RU"/>
        </w:rPr>
        <w:t xml:space="preserve">) </w:t>
      </w:r>
      <w:r w:rsidRPr="00EF1413">
        <w:rPr>
          <w:rFonts w:ascii="Times New Roman" w:hAnsi="Times New Roman" w:cs="Times New Roman"/>
          <w:lang w:val="ru-RU"/>
        </w:rPr>
        <w:t xml:space="preserve">обеспечивает низкое энергопотребление в режиме ожидания </w:t>
      </w:r>
    </w:p>
    <w:p w14:paraId="4D1033D6" w14:textId="1AD9F205" w:rsidR="00FF0509" w:rsidRPr="00EF1413" w:rsidRDefault="00EF1413" w:rsidP="00076110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Управление двумя уровнями яркости с помощью одной кнопки</w:t>
      </w:r>
    </w:p>
    <w:p w14:paraId="64AB16D4" w14:textId="574DBE5A" w:rsidR="00FB6279" w:rsidRPr="00EF1413" w:rsidRDefault="00EF1413" w:rsidP="005B4813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 xml:space="preserve">Удобный штекер </w:t>
      </w:r>
      <w:r w:rsidRPr="00EF1413">
        <w:rPr>
          <w:rFonts w:ascii="Times New Roman" w:hAnsi="Times New Roman" w:cs="Times New Roman"/>
        </w:rPr>
        <w:t>USB</w:t>
      </w:r>
      <w:r w:rsidRPr="00EF1413">
        <w:rPr>
          <w:rFonts w:ascii="Times New Roman" w:hAnsi="Times New Roman" w:cs="Times New Roman"/>
          <w:lang w:val="ru-RU"/>
        </w:rPr>
        <w:t>-</w:t>
      </w:r>
      <w:r w:rsidRPr="00EF1413">
        <w:rPr>
          <w:rFonts w:ascii="Times New Roman" w:hAnsi="Times New Roman" w:cs="Times New Roman"/>
        </w:rPr>
        <w:t>A</w:t>
      </w:r>
      <w:r w:rsidRPr="00EF1413">
        <w:rPr>
          <w:rFonts w:ascii="Times New Roman" w:hAnsi="Times New Roman" w:cs="Times New Roman"/>
          <w:lang w:val="ru-RU"/>
        </w:rPr>
        <w:t xml:space="preserve">, совместимый с источниками питания с </w:t>
      </w:r>
      <w:r w:rsidRPr="00EF1413">
        <w:rPr>
          <w:rFonts w:ascii="Times New Roman" w:hAnsi="Times New Roman" w:cs="Times New Roman"/>
        </w:rPr>
        <w:t>USB</w:t>
      </w:r>
      <w:r w:rsidRPr="00EF1413">
        <w:rPr>
          <w:rFonts w:ascii="Times New Roman" w:hAnsi="Times New Roman" w:cs="Times New Roman"/>
          <w:lang w:val="ru-RU"/>
        </w:rPr>
        <w:t xml:space="preserve"> входом</w:t>
      </w:r>
    </w:p>
    <w:p w14:paraId="168855BA" w14:textId="635DA4C2" w:rsidR="0092064F" w:rsidRPr="00EF1413" w:rsidRDefault="00EF1413" w:rsidP="0092064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 xml:space="preserve">Изготовлен из алюминиевого сплава с твердым анодированием военного класса </w:t>
      </w:r>
      <w:r w:rsidRPr="00EF1413">
        <w:rPr>
          <w:rFonts w:ascii="Times New Roman" w:hAnsi="Times New Roman" w:cs="Times New Roman"/>
        </w:rPr>
        <w:t>HAIII</w:t>
      </w:r>
    </w:p>
    <w:p w14:paraId="7597240C" w14:textId="64768DEC" w:rsidR="000514D9" w:rsidRPr="00EF1413" w:rsidRDefault="00EF1413" w:rsidP="000514D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 xml:space="preserve">Влаго- и пыленепроницаемость в соответствии с </w:t>
      </w:r>
      <w:r w:rsidR="00003564" w:rsidRPr="00EF1413">
        <w:rPr>
          <w:rFonts w:ascii="Times New Roman" w:hAnsi="Times New Roman" w:cs="Times New Roman"/>
        </w:rPr>
        <w:t>IP</w:t>
      </w:r>
      <w:r w:rsidR="00003564" w:rsidRPr="00EF1413">
        <w:rPr>
          <w:rFonts w:ascii="Times New Roman" w:hAnsi="Times New Roman" w:cs="Times New Roman"/>
          <w:lang w:val="ru-RU"/>
        </w:rPr>
        <w:t>66</w:t>
      </w:r>
    </w:p>
    <w:p w14:paraId="446C1F5F" w14:textId="00DE6C62" w:rsidR="0092064F" w:rsidRPr="00EF1413" w:rsidRDefault="00EF1413" w:rsidP="0092064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  <w:lang w:val="ru-RU"/>
        </w:rPr>
        <w:t>Ударопрочность до 1 метра</w:t>
      </w:r>
    </w:p>
    <w:p w14:paraId="17A39059" w14:textId="77777777" w:rsidR="0092064F" w:rsidRPr="00EF1413" w:rsidRDefault="0092064F" w:rsidP="0092064F">
      <w:pPr>
        <w:rPr>
          <w:rFonts w:ascii="Times New Roman" w:hAnsi="Times New Roman" w:cs="Times New Roman"/>
        </w:rPr>
      </w:pPr>
    </w:p>
    <w:p w14:paraId="3E5F3202" w14:textId="3CF4558D" w:rsidR="005B4813" w:rsidRPr="00EF1413" w:rsidRDefault="00EF1413">
      <w:pPr>
        <w:rPr>
          <w:rFonts w:ascii="Times New Roman" w:hAnsi="Times New Roman" w:cs="Times New Roman"/>
          <w:b/>
          <w:bCs/>
          <w:lang w:val="ru-RU"/>
        </w:rPr>
      </w:pPr>
      <w:r w:rsidRPr="00EF1413">
        <w:rPr>
          <w:rFonts w:ascii="Times New Roman" w:hAnsi="Times New Roman" w:cs="Times New Roman"/>
          <w:b/>
          <w:bCs/>
          <w:lang w:val="ru-RU"/>
        </w:rPr>
        <w:t>Параметры</w:t>
      </w:r>
    </w:p>
    <w:p w14:paraId="7D9F2B08" w14:textId="2E84CC0A" w:rsidR="003F0020" w:rsidRPr="00EF1413" w:rsidRDefault="00EF1413" w:rsidP="005D501C">
      <w:pPr>
        <w:tabs>
          <w:tab w:val="left" w:pos="1134"/>
          <w:tab w:val="left" w:pos="1418"/>
        </w:tabs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Размеры</w:t>
      </w:r>
      <w:r w:rsidR="00003564" w:rsidRPr="00EF1413">
        <w:rPr>
          <w:rFonts w:ascii="Times New Roman" w:hAnsi="Times New Roman" w:cs="Times New Roman"/>
          <w:lang w:val="ru-RU"/>
        </w:rPr>
        <w:t>:</w:t>
      </w:r>
      <w:r w:rsidR="00003564" w:rsidRPr="00EF1413">
        <w:rPr>
          <w:rFonts w:ascii="Times New Roman" w:hAnsi="Times New Roman" w:cs="Times New Roman"/>
          <w:lang w:val="ru-RU"/>
        </w:rPr>
        <w:tab/>
      </w:r>
      <w:r w:rsidR="00003564" w:rsidRPr="00EF1413">
        <w:rPr>
          <w:rFonts w:ascii="Times New Roman" w:hAnsi="Times New Roman" w:cs="Times New Roman"/>
          <w:lang w:val="ru-RU"/>
        </w:rPr>
        <w:tab/>
        <w:t>73</w:t>
      </w:r>
      <w:r w:rsidRPr="00EF1413">
        <w:rPr>
          <w:rFonts w:ascii="Times New Roman" w:hAnsi="Times New Roman" w:cs="Times New Roman"/>
          <w:lang w:val="ru-RU"/>
        </w:rPr>
        <w:t xml:space="preserve"> мм </w:t>
      </w:r>
      <w:r w:rsidR="00003564" w:rsidRPr="00EF1413">
        <w:rPr>
          <w:rFonts w:ascii="Times New Roman" w:hAnsi="Times New Roman" w:cs="Times New Roman"/>
          <w:lang w:val="ru-RU"/>
        </w:rPr>
        <w:t>×</w:t>
      </w:r>
      <w:r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  <w:lang w:val="ru-RU"/>
        </w:rPr>
        <w:t>18</w:t>
      </w:r>
      <w:r w:rsidRPr="00EF1413">
        <w:rPr>
          <w:rFonts w:ascii="Times New Roman" w:hAnsi="Times New Roman" w:cs="Times New Roman"/>
          <w:lang w:val="ru-RU"/>
        </w:rPr>
        <w:t xml:space="preserve"> мм </w:t>
      </w:r>
      <w:r w:rsidR="00003564" w:rsidRPr="00EF1413">
        <w:rPr>
          <w:rFonts w:ascii="Times New Roman" w:hAnsi="Times New Roman" w:cs="Times New Roman"/>
          <w:lang w:val="ru-RU"/>
        </w:rPr>
        <w:t>×</w:t>
      </w:r>
      <w:r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  <w:lang w:val="ru-RU"/>
        </w:rPr>
        <w:t>8.3</w:t>
      </w:r>
      <w:r w:rsidRPr="00EF1413">
        <w:rPr>
          <w:rFonts w:ascii="Times New Roman" w:hAnsi="Times New Roman" w:cs="Times New Roman"/>
          <w:lang w:val="ru-RU"/>
        </w:rPr>
        <w:t xml:space="preserve"> мм</w:t>
      </w:r>
      <w:r w:rsidR="00003564" w:rsidRPr="00EF1413">
        <w:rPr>
          <w:rFonts w:ascii="Times New Roman" w:hAnsi="Times New Roman" w:cs="Times New Roman"/>
          <w:lang w:val="ru-RU"/>
        </w:rPr>
        <w:t xml:space="preserve"> (2.87" × 0.71" × 0.33") (</w:t>
      </w:r>
      <w:r w:rsidRPr="00EF1413">
        <w:rPr>
          <w:rFonts w:ascii="Times New Roman" w:hAnsi="Times New Roman" w:cs="Times New Roman"/>
          <w:lang w:val="ru-RU"/>
        </w:rPr>
        <w:t>часть с кнопкой</w:t>
      </w:r>
      <w:r w:rsidR="00003564" w:rsidRPr="00EF1413">
        <w:rPr>
          <w:rFonts w:ascii="Times New Roman" w:hAnsi="Times New Roman" w:cs="Times New Roman"/>
          <w:lang w:val="ru-RU"/>
        </w:rPr>
        <w:t>)</w:t>
      </w:r>
    </w:p>
    <w:p w14:paraId="5DA36DA4" w14:textId="02FC966C" w:rsidR="00CF6971" w:rsidRPr="00EF1413" w:rsidRDefault="00003564" w:rsidP="005D501C">
      <w:pPr>
        <w:tabs>
          <w:tab w:val="left" w:pos="1134"/>
          <w:tab w:val="left" w:pos="1418"/>
        </w:tabs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ab/>
      </w:r>
      <w:r w:rsidRPr="00EF1413">
        <w:rPr>
          <w:rFonts w:ascii="Times New Roman" w:hAnsi="Times New Roman" w:cs="Times New Roman"/>
          <w:lang w:val="ru-RU"/>
        </w:rPr>
        <w:tab/>
        <w:t>87.4</w:t>
      </w:r>
      <w:r w:rsidR="00EF1413" w:rsidRPr="00EF1413">
        <w:rPr>
          <w:rFonts w:ascii="Times New Roman" w:hAnsi="Times New Roman" w:cs="Times New Roman"/>
          <w:lang w:val="ru-RU"/>
        </w:rPr>
        <w:t xml:space="preserve"> мм </w:t>
      </w:r>
      <w:r w:rsidRPr="00EF1413">
        <w:rPr>
          <w:rFonts w:ascii="Times New Roman" w:hAnsi="Times New Roman" w:cs="Times New Roman"/>
          <w:lang w:val="ru-RU"/>
        </w:rPr>
        <w:t>×</w:t>
      </w:r>
      <w:r w:rsidR="00EF1413" w:rsidRPr="00EF1413">
        <w:rPr>
          <w:rFonts w:ascii="Times New Roman" w:hAnsi="Times New Roman" w:cs="Times New Roman"/>
          <w:lang w:val="ru-RU"/>
        </w:rPr>
        <w:t xml:space="preserve"> </w:t>
      </w:r>
      <w:r w:rsidRPr="00EF1413">
        <w:rPr>
          <w:rFonts w:ascii="Times New Roman" w:hAnsi="Times New Roman" w:cs="Times New Roman"/>
          <w:lang w:val="ru-RU"/>
        </w:rPr>
        <w:t>18</w:t>
      </w:r>
      <w:r w:rsidR="00EF1413" w:rsidRPr="00EF1413">
        <w:rPr>
          <w:rFonts w:ascii="Times New Roman" w:hAnsi="Times New Roman" w:cs="Times New Roman"/>
          <w:lang w:val="ru-RU"/>
        </w:rPr>
        <w:t xml:space="preserve"> мм </w:t>
      </w:r>
      <w:r w:rsidRPr="00EF1413">
        <w:rPr>
          <w:rFonts w:ascii="Times New Roman" w:hAnsi="Times New Roman" w:cs="Times New Roman"/>
          <w:lang w:val="ru-RU"/>
        </w:rPr>
        <w:t>×</w:t>
      </w:r>
      <w:r w:rsidR="00EF1413" w:rsidRPr="00EF1413">
        <w:rPr>
          <w:rFonts w:ascii="Times New Roman" w:hAnsi="Times New Roman" w:cs="Times New Roman"/>
          <w:lang w:val="ru-RU"/>
        </w:rPr>
        <w:t xml:space="preserve"> </w:t>
      </w:r>
      <w:r w:rsidRPr="00EF1413">
        <w:rPr>
          <w:rFonts w:ascii="Times New Roman" w:hAnsi="Times New Roman" w:cs="Times New Roman"/>
          <w:lang w:val="ru-RU"/>
        </w:rPr>
        <w:t>8.3</w:t>
      </w:r>
      <w:r w:rsidR="00EF1413" w:rsidRPr="00EF1413">
        <w:rPr>
          <w:rFonts w:ascii="Times New Roman" w:hAnsi="Times New Roman" w:cs="Times New Roman"/>
          <w:lang w:val="ru-RU"/>
        </w:rPr>
        <w:t xml:space="preserve"> мм</w:t>
      </w:r>
      <w:r w:rsidRPr="00EF1413">
        <w:rPr>
          <w:rFonts w:ascii="Times New Roman" w:hAnsi="Times New Roman" w:cs="Times New Roman"/>
          <w:lang w:val="ru-RU"/>
        </w:rPr>
        <w:t xml:space="preserve"> (3.44" × 0.71" × 0.33") (</w:t>
      </w:r>
      <w:r w:rsidR="00EF1413" w:rsidRPr="00EF1413">
        <w:rPr>
          <w:rFonts w:ascii="Times New Roman" w:hAnsi="Times New Roman" w:cs="Times New Roman"/>
          <w:lang w:val="ru-RU"/>
        </w:rPr>
        <w:t>часть без кнопок</w:t>
      </w:r>
      <w:r w:rsidRPr="00EF1413">
        <w:rPr>
          <w:rFonts w:ascii="Times New Roman" w:hAnsi="Times New Roman" w:cs="Times New Roman"/>
          <w:lang w:val="ru-RU"/>
        </w:rPr>
        <w:t>)</w:t>
      </w:r>
    </w:p>
    <w:p w14:paraId="01D098EA" w14:textId="0AA13E3B" w:rsidR="002D0DF3" w:rsidRPr="00EF1413" w:rsidRDefault="00EF1413" w:rsidP="005D501C">
      <w:pPr>
        <w:tabs>
          <w:tab w:val="left" w:pos="1134"/>
          <w:tab w:val="left" w:pos="1418"/>
        </w:tabs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Общая длина</w:t>
      </w:r>
      <w:r w:rsidR="00003564" w:rsidRPr="00EF1413">
        <w:rPr>
          <w:rFonts w:ascii="Times New Roman" w:hAnsi="Times New Roman" w:cs="Times New Roman"/>
          <w:lang w:val="ru-RU"/>
        </w:rPr>
        <w:t xml:space="preserve">: </w:t>
      </w:r>
      <w:r w:rsidR="00003564" w:rsidRPr="00EF1413">
        <w:rPr>
          <w:rFonts w:ascii="Times New Roman" w:hAnsi="Times New Roman" w:cs="Times New Roman"/>
          <w:lang w:val="ru-RU"/>
        </w:rPr>
        <w:tab/>
        <w:t>750</w:t>
      </w:r>
      <w:r w:rsidRPr="00EF1413">
        <w:rPr>
          <w:rFonts w:ascii="Times New Roman" w:hAnsi="Times New Roman" w:cs="Times New Roman"/>
          <w:lang w:val="ru-RU"/>
        </w:rPr>
        <w:t xml:space="preserve"> мм</w:t>
      </w:r>
      <w:r w:rsidR="00003564" w:rsidRPr="00EF1413">
        <w:rPr>
          <w:rFonts w:ascii="Times New Roman" w:hAnsi="Times New Roman" w:cs="Times New Roman"/>
          <w:lang w:val="ru-RU"/>
        </w:rPr>
        <w:t xml:space="preserve"> (29.53") (</w:t>
      </w:r>
      <w:r w:rsidRPr="00EF1413">
        <w:rPr>
          <w:rFonts w:ascii="Times New Roman" w:hAnsi="Times New Roman" w:cs="Times New Roman"/>
          <w:lang w:val="ru-RU"/>
        </w:rPr>
        <w:t>включая кабель</w:t>
      </w:r>
      <w:r w:rsidR="00003564" w:rsidRPr="00EF1413">
        <w:rPr>
          <w:rFonts w:ascii="Times New Roman" w:hAnsi="Times New Roman" w:cs="Times New Roman"/>
          <w:lang w:val="ru-RU"/>
        </w:rPr>
        <w:t>)</w:t>
      </w:r>
    </w:p>
    <w:p w14:paraId="17A94A6D" w14:textId="1E657981" w:rsidR="00B62DF9" w:rsidRPr="00EF1413" w:rsidRDefault="005B4BF3" w:rsidP="005D501C">
      <w:pPr>
        <w:tabs>
          <w:tab w:val="left" w:pos="1134"/>
          <w:tab w:val="left" w:pos="1418"/>
        </w:tabs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Вес</w:t>
      </w:r>
      <w:r w:rsidR="00003564" w:rsidRPr="00EF1413">
        <w:rPr>
          <w:rFonts w:ascii="Times New Roman" w:hAnsi="Times New Roman" w:cs="Times New Roman"/>
          <w:lang w:val="ru-RU"/>
        </w:rPr>
        <w:t>:</w:t>
      </w:r>
      <w:r w:rsidR="00003564" w:rsidRPr="00EF1413">
        <w:rPr>
          <w:rFonts w:ascii="Times New Roman" w:hAnsi="Times New Roman" w:cs="Times New Roman"/>
          <w:lang w:val="ru-RU"/>
        </w:rPr>
        <w:tab/>
      </w:r>
      <w:r w:rsidR="00003564" w:rsidRPr="00EF1413">
        <w:rPr>
          <w:rFonts w:ascii="Times New Roman" w:hAnsi="Times New Roman" w:cs="Times New Roman"/>
          <w:lang w:val="ru-RU"/>
        </w:rPr>
        <w:tab/>
        <w:t>40.4</w:t>
      </w:r>
      <w:r w:rsidRPr="00EF1413">
        <w:rPr>
          <w:rFonts w:ascii="Times New Roman" w:hAnsi="Times New Roman" w:cs="Times New Roman"/>
          <w:lang w:val="ru-RU"/>
        </w:rPr>
        <w:t xml:space="preserve"> г</w:t>
      </w:r>
      <w:r w:rsidR="00003564" w:rsidRPr="00EF1413">
        <w:rPr>
          <w:rFonts w:ascii="Times New Roman" w:hAnsi="Times New Roman" w:cs="Times New Roman"/>
          <w:lang w:val="ru-RU"/>
        </w:rPr>
        <w:t xml:space="preserve"> (1.43</w:t>
      </w:r>
      <w:r w:rsidRPr="00EF1413">
        <w:rPr>
          <w:rFonts w:ascii="Times New Roman" w:hAnsi="Times New Roman" w:cs="Times New Roman"/>
          <w:lang w:val="ru-RU"/>
        </w:rPr>
        <w:t xml:space="preserve"> унций</w:t>
      </w:r>
      <w:r w:rsidR="00003564" w:rsidRPr="00EF1413">
        <w:rPr>
          <w:rFonts w:ascii="Times New Roman" w:hAnsi="Times New Roman" w:cs="Times New Roman"/>
          <w:lang w:val="ru-RU"/>
        </w:rPr>
        <w:t>) (</w:t>
      </w:r>
      <w:r w:rsidR="00EF1413" w:rsidRPr="00EF1413">
        <w:rPr>
          <w:rFonts w:ascii="Times New Roman" w:hAnsi="Times New Roman" w:cs="Times New Roman"/>
          <w:lang w:val="ru-RU"/>
        </w:rPr>
        <w:t>не включая источник питания</w:t>
      </w:r>
      <w:r w:rsidR="00003564" w:rsidRPr="00EF1413">
        <w:rPr>
          <w:rFonts w:ascii="Times New Roman" w:hAnsi="Times New Roman" w:cs="Times New Roman"/>
          <w:lang w:val="ru-RU"/>
        </w:rPr>
        <w:t>)</w:t>
      </w:r>
    </w:p>
    <w:p w14:paraId="3C977B7D" w14:textId="1A692D53" w:rsidR="000D2A54" w:rsidRPr="00EF1413" w:rsidRDefault="000D2A54" w:rsidP="00DD5154">
      <w:pPr>
        <w:tabs>
          <w:tab w:val="left" w:pos="1134"/>
        </w:tabs>
        <w:rPr>
          <w:rFonts w:ascii="Times New Roman" w:hAnsi="Times New Roman" w:cs="Times New Roman"/>
          <w:lang w:val="ru-RU"/>
        </w:rPr>
      </w:pPr>
    </w:p>
    <w:p w14:paraId="0053AA50" w14:textId="30C939EF" w:rsidR="000D2A54" w:rsidRPr="00EF1413" w:rsidRDefault="005B4BF3" w:rsidP="000D2A54">
      <w:pPr>
        <w:tabs>
          <w:tab w:val="left" w:pos="1134"/>
        </w:tabs>
        <w:rPr>
          <w:rFonts w:ascii="Times New Roman" w:hAnsi="Times New Roman" w:cs="Times New Roman"/>
          <w:b/>
          <w:bCs/>
        </w:rPr>
      </w:pPr>
      <w:r w:rsidRPr="00EF1413">
        <w:rPr>
          <w:rFonts w:ascii="Times New Roman" w:hAnsi="Times New Roman" w:cs="Times New Roman"/>
          <w:b/>
          <w:bCs/>
          <w:lang w:val="ru-RU"/>
        </w:rPr>
        <w:t>Комплектующие</w:t>
      </w:r>
    </w:p>
    <w:p w14:paraId="34DD29D8" w14:textId="48631D63" w:rsidR="003460EB" w:rsidRPr="00EF1413" w:rsidRDefault="005B4BF3" w:rsidP="000D2A54">
      <w:pPr>
        <w:tabs>
          <w:tab w:val="left" w:pos="1134"/>
        </w:tabs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</w:rPr>
        <w:t xml:space="preserve">4 ремешка на липучке, застежка для USB-кабеля </w:t>
      </w:r>
    </w:p>
    <w:p w14:paraId="1D6B3F40" w14:textId="77777777" w:rsidR="00EF1413" w:rsidRPr="00EF1413" w:rsidRDefault="00EF1413" w:rsidP="000D2A54">
      <w:pPr>
        <w:tabs>
          <w:tab w:val="left" w:pos="1134"/>
        </w:tabs>
        <w:rPr>
          <w:rFonts w:ascii="Times New Roman" w:hAnsi="Times New Roman" w:cs="Times New Roman"/>
        </w:rPr>
      </w:pPr>
    </w:p>
    <w:p w14:paraId="0E05B0CD" w14:textId="0E980930" w:rsidR="003460EB" w:rsidRPr="00EF1413" w:rsidRDefault="00EF1413" w:rsidP="000D2A54">
      <w:pPr>
        <w:tabs>
          <w:tab w:val="left" w:pos="1134"/>
        </w:tabs>
        <w:rPr>
          <w:rFonts w:ascii="Times New Roman" w:hAnsi="Times New Roman" w:cs="Times New Roman"/>
          <w:b/>
          <w:bCs/>
          <w:lang w:val="ru-RU"/>
        </w:rPr>
      </w:pPr>
      <w:r w:rsidRPr="00EF1413">
        <w:rPr>
          <w:rFonts w:ascii="Times New Roman" w:hAnsi="Times New Roman" w:cs="Times New Roman"/>
          <w:b/>
          <w:bCs/>
          <w:lang w:val="ru-RU"/>
        </w:rPr>
        <w:t>Варианты источников питания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9"/>
        <w:gridCol w:w="1868"/>
      </w:tblGrid>
      <w:tr w:rsidR="00EF1413" w:rsidRPr="00EF1413" w14:paraId="18DAD004" w14:textId="77777777" w:rsidTr="00D95D71">
        <w:trPr>
          <w:trHeight w:val="194"/>
        </w:trPr>
        <w:tc>
          <w:tcPr>
            <w:tcW w:w="0" w:type="auto"/>
          </w:tcPr>
          <w:p w14:paraId="64D8B7F6" w14:textId="77777777" w:rsidR="003460EB" w:rsidRPr="00EF1413" w:rsidRDefault="003460EB" w:rsidP="00422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16557F" w14:textId="1934D421" w:rsidR="003460EB" w:rsidRPr="00EF1413" w:rsidRDefault="00EF1413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  <w:lang w:val="ru-RU"/>
              </w:rPr>
              <w:t>Совместимость</w:t>
            </w:r>
          </w:p>
        </w:tc>
      </w:tr>
      <w:tr w:rsidR="00EF1413" w:rsidRPr="00EF1413" w14:paraId="64B2DDC3" w14:textId="77777777" w:rsidTr="00D95D71">
        <w:trPr>
          <w:trHeight w:val="187"/>
        </w:trPr>
        <w:tc>
          <w:tcPr>
            <w:tcW w:w="0" w:type="auto"/>
          </w:tcPr>
          <w:p w14:paraId="1D6AEBFE" w14:textId="06073C2C" w:rsidR="003460EB" w:rsidRPr="00EF1413" w:rsidRDefault="00EF1413" w:rsidP="00422DB2">
            <w:pPr>
              <w:jc w:val="center"/>
              <w:rPr>
                <w:rFonts w:ascii="Times New Roman" w:hAnsi="Times New Roman" w:cs="Times New Roman"/>
              </w:rPr>
            </w:pPr>
            <w:r w:rsidRPr="00EF1413">
              <w:rPr>
                <w:rFonts w:ascii="Times New Roman" w:hAnsi="Times New Roman" w:cs="Times New Roman"/>
                <w:lang w:val="ru-RU"/>
              </w:rPr>
              <w:t xml:space="preserve">Блок питания </w:t>
            </w:r>
            <w:r w:rsidR="00003564" w:rsidRPr="00EF1413">
              <w:rPr>
                <w:rFonts w:ascii="Times New Roman" w:hAnsi="Times New Roman" w:cs="Times New Roman"/>
              </w:rPr>
              <w:t xml:space="preserve">NITECORE </w:t>
            </w:r>
          </w:p>
        </w:tc>
        <w:tc>
          <w:tcPr>
            <w:tcW w:w="0" w:type="auto"/>
          </w:tcPr>
          <w:p w14:paraId="29EC2E24" w14:textId="0802103A" w:rsidR="003460EB" w:rsidRPr="00EF1413" w:rsidRDefault="00003564" w:rsidP="00422DB2">
            <w:pPr>
              <w:jc w:val="center"/>
              <w:rPr>
                <w:rFonts w:ascii="Times New Roman" w:hAnsi="Times New Roman" w:cs="Times New Roman"/>
              </w:rPr>
            </w:pPr>
            <w:r w:rsidRPr="00EF1413">
              <w:rPr>
                <w:rFonts w:ascii="Times New Roman" w:hAnsi="Times New Roman" w:cs="Times New Roman"/>
              </w:rPr>
              <w:t>Y (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>рекомендуется</w:t>
            </w:r>
            <w:r w:rsidRPr="00EF1413">
              <w:rPr>
                <w:rFonts w:ascii="Times New Roman" w:hAnsi="Times New Roman" w:cs="Times New Roman"/>
              </w:rPr>
              <w:t>)</w:t>
            </w:r>
          </w:p>
        </w:tc>
      </w:tr>
      <w:tr w:rsidR="00EF1413" w:rsidRPr="00EF1413" w14:paraId="0397CD8A" w14:textId="77777777" w:rsidTr="00D95D71">
        <w:trPr>
          <w:trHeight w:val="389"/>
        </w:trPr>
        <w:tc>
          <w:tcPr>
            <w:tcW w:w="0" w:type="auto"/>
          </w:tcPr>
          <w:p w14:paraId="3CF27501" w14:textId="2439C74C" w:rsidR="003460EB" w:rsidRPr="00EF1413" w:rsidRDefault="00EF1413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  <w:lang w:val="ru-RU"/>
              </w:rPr>
              <w:t xml:space="preserve">Источник питания с </w:t>
            </w:r>
            <w:r w:rsidRPr="00EF1413">
              <w:rPr>
                <w:rFonts w:ascii="Times New Roman" w:hAnsi="Times New Roman" w:cs="Times New Roman"/>
              </w:rPr>
              <w:t>USB</w:t>
            </w:r>
            <w:r w:rsidRPr="00EF1413">
              <w:rPr>
                <w:rFonts w:ascii="Times New Roman" w:hAnsi="Times New Roman" w:cs="Times New Roman"/>
                <w:lang w:val="ru-RU"/>
              </w:rPr>
              <w:t xml:space="preserve"> входом </w:t>
            </w:r>
            <w:r w:rsidR="00003564" w:rsidRPr="00EF1413">
              <w:rPr>
                <w:rFonts w:ascii="Times New Roman" w:hAnsi="Times New Roman" w:cs="Times New Roman"/>
                <w:lang w:val="ru-RU"/>
              </w:rPr>
              <w:t>(</w:t>
            </w:r>
            <w:r w:rsidRPr="00EF1413">
              <w:rPr>
                <w:rFonts w:ascii="Times New Roman" w:hAnsi="Times New Roman" w:cs="Times New Roman"/>
                <w:lang w:val="ru-RU"/>
              </w:rPr>
              <w:t xml:space="preserve">с выходным напряжением </w:t>
            </w:r>
            <w:r w:rsidR="00003564" w:rsidRPr="00EF1413">
              <w:rPr>
                <w:rFonts w:ascii="Times New Roman" w:hAnsi="Times New Roman" w:cs="Times New Roman"/>
                <w:lang w:val="ru-RU"/>
              </w:rPr>
              <w:t>5</w:t>
            </w:r>
            <w:r w:rsidRPr="00EF1413">
              <w:rPr>
                <w:rFonts w:ascii="Times New Roman" w:hAnsi="Times New Roman" w:cs="Times New Roman"/>
                <w:lang w:val="ru-RU"/>
              </w:rPr>
              <w:t>В</w:t>
            </w:r>
            <w:r w:rsidR="00003564" w:rsidRPr="00EF1413">
              <w:rPr>
                <w:rFonts w:ascii="Times New Roman" w:hAnsi="Times New Roman" w:cs="Times New Roman"/>
                <w:lang w:val="ru-RU"/>
              </w:rPr>
              <w:t>/1</w:t>
            </w:r>
            <w:r w:rsidR="00003564" w:rsidRPr="00EF1413">
              <w:rPr>
                <w:rFonts w:ascii="Times New Roman" w:hAnsi="Times New Roman" w:cs="Times New Roman"/>
              </w:rPr>
              <w:t>A</w:t>
            </w:r>
            <w:r w:rsidR="00003564" w:rsidRPr="00EF14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1413">
              <w:rPr>
                <w:rFonts w:ascii="Times New Roman" w:hAnsi="Times New Roman" w:cs="Times New Roman"/>
                <w:lang w:val="ru-RU"/>
              </w:rPr>
              <w:t>или выше</w:t>
            </w:r>
            <w:r w:rsidR="00003564" w:rsidRPr="00EF141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0" w:type="auto"/>
          </w:tcPr>
          <w:p w14:paraId="3C7F882C" w14:textId="1CEB4873" w:rsidR="003460EB" w:rsidRPr="00EF1413" w:rsidRDefault="00003564" w:rsidP="00422DB2">
            <w:pPr>
              <w:jc w:val="center"/>
              <w:rPr>
                <w:rFonts w:ascii="Times New Roman" w:hAnsi="Times New Roman" w:cs="Times New Roman"/>
              </w:rPr>
            </w:pPr>
            <w:r w:rsidRPr="00EF1413">
              <w:rPr>
                <w:rFonts w:ascii="Times New Roman" w:hAnsi="Times New Roman" w:cs="Times New Roman"/>
              </w:rPr>
              <w:t>Y (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>совместим</w:t>
            </w:r>
            <w:r w:rsidRPr="00EF1413">
              <w:rPr>
                <w:rFonts w:ascii="Times New Roman" w:hAnsi="Times New Roman" w:cs="Times New Roman"/>
              </w:rPr>
              <w:t>)</w:t>
            </w:r>
          </w:p>
        </w:tc>
      </w:tr>
    </w:tbl>
    <w:p w14:paraId="1021341B" w14:textId="759197FB" w:rsidR="003460EB" w:rsidRPr="00EF1413" w:rsidRDefault="005B4BF3" w:rsidP="00D95D71">
      <w:pPr>
        <w:tabs>
          <w:tab w:val="left" w:pos="1134"/>
        </w:tabs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b/>
          <w:bCs/>
          <w:lang w:val="ru-RU"/>
        </w:rPr>
        <w:t>Примечание</w:t>
      </w:r>
      <w:r w:rsidR="00003564" w:rsidRPr="00EF1413">
        <w:rPr>
          <w:rFonts w:ascii="Times New Roman" w:hAnsi="Times New Roman" w:cs="Times New Roman"/>
          <w:b/>
          <w:bCs/>
          <w:lang w:val="ru-RU"/>
        </w:rPr>
        <w:t>:</w:t>
      </w:r>
      <w:r w:rsidR="00EF1413" w:rsidRPr="00EF141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F1413" w:rsidRPr="00EF1413">
        <w:rPr>
          <w:rFonts w:ascii="Times New Roman" w:hAnsi="Times New Roman" w:cs="Times New Roman"/>
          <w:lang w:val="ru-RU"/>
        </w:rPr>
        <w:t xml:space="preserve">пожалуйста, во избежание несчастных случаев пользуйтесь </w:t>
      </w:r>
      <w:r w:rsidR="00EF1413" w:rsidRPr="00EF1413">
        <w:rPr>
          <w:rFonts w:ascii="Times New Roman" w:hAnsi="Times New Roman" w:cs="Times New Roman"/>
        </w:rPr>
        <w:t>USB</w:t>
      </w:r>
      <w:r w:rsidR="00EF1413" w:rsidRPr="00EF1413">
        <w:rPr>
          <w:rFonts w:ascii="Times New Roman" w:hAnsi="Times New Roman" w:cs="Times New Roman"/>
          <w:lang w:val="ru-RU"/>
        </w:rPr>
        <w:t>-адаптерами от проверенных производителей или официальных дилеров.</w:t>
      </w:r>
      <w:r w:rsidR="00EF1413" w:rsidRPr="00EF1413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53DE8E9B" w14:textId="1C11C0EE" w:rsidR="00CC2EF7" w:rsidRPr="00EF1413" w:rsidRDefault="00CC2EF7" w:rsidP="00D95D71">
      <w:pPr>
        <w:tabs>
          <w:tab w:val="left" w:pos="1134"/>
        </w:tabs>
        <w:rPr>
          <w:rFonts w:ascii="Times New Roman" w:hAnsi="Times New Roman" w:cs="Times New Roman"/>
          <w:lang w:val="ru-RU"/>
        </w:rPr>
      </w:pPr>
    </w:p>
    <w:p w14:paraId="6C9C48FD" w14:textId="0601ED5A" w:rsidR="00CC2EF7" w:rsidRPr="00EF1413" w:rsidRDefault="005B4BF3" w:rsidP="00CC2EF7">
      <w:pPr>
        <w:rPr>
          <w:rFonts w:ascii="Times New Roman" w:hAnsi="Times New Roman" w:cs="Times New Roman"/>
          <w:b/>
          <w:lang w:val="ru-RU"/>
        </w:rPr>
      </w:pPr>
      <w:r w:rsidRPr="00EF1413">
        <w:rPr>
          <w:rFonts w:ascii="Times New Roman" w:hAnsi="Times New Roman" w:cs="Times New Roman"/>
          <w:b/>
          <w:lang w:val="ru-RU"/>
        </w:rPr>
        <w:t>Технические характеристики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72"/>
        <w:gridCol w:w="1940"/>
        <w:gridCol w:w="1808"/>
      </w:tblGrid>
      <w:tr w:rsidR="00CC2EF7" w:rsidRPr="00EF1413" w14:paraId="2F3FD149" w14:textId="77777777" w:rsidTr="00422DB2">
        <w:tc>
          <w:tcPr>
            <w:tcW w:w="0" w:type="auto"/>
          </w:tcPr>
          <w:p w14:paraId="42A8F9B0" w14:textId="77777777" w:rsidR="00CC2EF7" w:rsidRPr="00EF1413" w:rsidRDefault="00CC2EF7" w:rsidP="00422DB2">
            <w:pPr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0" w:type="auto"/>
          </w:tcPr>
          <w:p w14:paraId="677F9E71" w14:textId="333A53F8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  <w:lang w:val="ru-RU"/>
              </w:rPr>
              <w:t>Высокая мощность</w:t>
            </w:r>
          </w:p>
        </w:tc>
        <w:tc>
          <w:tcPr>
            <w:tcW w:w="0" w:type="auto"/>
          </w:tcPr>
          <w:p w14:paraId="25EE3629" w14:textId="0449A0E9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  <w:lang w:val="ru-RU"/>
              </w:rPr>
              <w:t>Низкая мощность</w:t>
            </w:r>
          </w:p>
        </w:tc>
      </w:tr>
      <w:tr w:rsidR="00CC2EF7" w:rsidRPr="00EF1413" w14:paraId="5DE2E7A6" w14:textId="77777777" w:rsidTr="00422DB2">
        <w:tc>
          <w:tcPr>
            <w:tcW w:w="0" w:type="auto"/>
          </w:tcPr>
          <w:p w14:paraId="3E4CA9B9" w14:textId="56FDC805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EF1413">
              <w:rPr>
                <w:rFonts w:ascii="Times New Roman" w:hAnsi="Times New Roman" w:cs="Times New Roman"/>
                <w:noProof/>
                <w:szCs w:val="21"/>
                <w:lang w:val="ru-RU"/>
              </w:rPr>
              <w:t>Яркость</w:t>
            </w:r>
          </w:p>
        </w:tc>
        <w:tc>
          <w:tcPr>
            <w:tcW w:w="0" w:type="auto"/>
          </w:tcPr>
          <w:p w14:paraId="1E17EDA2" w14:textId="394049BD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 xml:space="preserve">400 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>люмен</w:t>
            </w:r>
          </w:p>
        </w:tc>
        <w:tc>
          <w:tcPr>
            <w:tcW w:w="0" w:type="auto"/>
          </w:tcPr>
          <w:p w14:paraId="17042803" w14:textId="69346AFC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 xml:space="preserve">200 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>люмен</w:t>
            </w:r>
          </w:p>
        </w:tc>
      </w:tr>
      <w:tr w:rsidR="00CC2EF7" w:rsidRPr="00EF1413" w14:paraId="0A231E14" w14:textId="77777777" w:rsidTr="00422DB2">
        <w:tc>
          <w:tcPr>
            <w:tcW w:w="0" w:type="auto"/>
          </w:tcPr>
          <w:p w14:paraId="64DDB434" w14:textId="5619F826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EF1413">
              <w:rPr>
                <w:rFonts w:ascii="Times New Roman" w:hAnsi="Times New Roman" w:cs="Times New Roman"/>
                <w:szCs w:val="21"/>
                <w:lang w:val="ru-RU"/>
              </w:rPr>
              <w:t>Длительность работы</w:t>
            </w:r>
          </w:p>
        </w:tc>
        <w:tc>
          <w:tcPr>
            <w:tcW w:w="0" w:type="auto"/>
          </w:tcPr>
          <w:p w14:paraId="2857141F" w14:textId="77084D89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>5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ч</w:t>
            </w:r>
            <w:r w:rsidRPr="00EF1413">
              <w:rPr>
                <w:rFonts w:ascii="Times New Roman" w:hAnsi="Times New Roman" w:cs="Times New Roman"/>
              </w:rPr>
              <w:t xml:space="preserve"> 30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мин</w:t>
            </w:r>
          </w:p>
        </w:tc>
        <w:tc>
          <w:tcPr>
            <w:tcW w:w="0" w:type="auto"/>
          </w:tcPr>
          <w:p w14:paraId="2FABABF3" w14:textId="00D7A5DF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>13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ч</w:t>
            </w:r>
          </w:p>
        </w:tc>
      </w:tr>
      <w:tr w:rsidR="00CC2EF7" w:rsidRPr="00EF1413" w14:paraId="6378069B" w14:textId="77777777" w:rsidTr="00422DB2">
        <w:tc>
          <w:tcPr>
            <w:tcW w:w="0" w:type="auto"/>
          </w:tcPr>
          <w:p w14:paraId="00458C75" w14:textId="7BA8F356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EF1413">
              <w:rPr>
                <w:rFonts w:ascii="Times New Roman" w:hAnsi="Times New Roman" w:cs="Times New Roman"/>
                <w:szCs w:val="21"/>
                <w:lang w:val="ru-RU"/>
              </w:rPr>
              <w:t>Расстояние луча</w:t>
            </w:r>
          </w:p>
        </w:tc>
        <w:tc>
          <w:tcPr>
            <w:tcW w:w="0" w:type="auto"/>
          </w:tcPr>
          <w:p w14:paraId="072A17E9" w14:textId="05553470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>27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м</w:t>
            </w:r>
          </w:p>
        </w:tc>
        <w:tc>
          <w:tcPr>
            <w:tcW w:w="0" w:type="auto"/>
          </w:tcPr>
          <w:p w14:paraId="74E3E9FC" w14:textId="31CDF9B7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>20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м</w:t>
            </w:r>
          </w:p>
        </w:tc>
      </w:tr>
      <w:tr w:rsidR="00CC2EF7" w:rsidRPr="00EF1413" w14:paraId="2C796DD8" w14:textId="77777777" w:rsidTr="00422DB2">
        <w:tc>
          <w:tcPr>
            <w:tcW w:w="0" w:type="auto"/>
          </w:tcPr>
          <w:p w14:paraId="0EA251D0" w14:textId="26351B90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EF1413">
              <w:rPr>
                <w:rFonts w:ascii="Times New Roman" w:hAnsi="Times New Roman" w:cs="Times New Roman"/>
                <w:szCs w:val="21"/>
                <w:lang w:val="ru-RU"/>
              </w:rPr>
              <w:t>Максимальная интенсивность луча</w:t>
            </w:r>
          </w:p>
        </w:tc>
        <w:tc>
          <w:tcPr>
            <w:tcW w:w="0" w:type="auto"/>
          </w:tcPr>
          <w:p w14:paraId="04294274" w14:textId="59EE0150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>185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кд</w:t>
            </w:r>
          </w:p>
        </w:tc>
        <w:tc>
          <w:tcPr>
            <w:tcW w:w="0" w:type="auto"/>
          </w:tcPr>
          <w:p w14:paraId="3DE6FDDC" w14:textId="783C0677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>100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кд</w:t>
            </w:r>
          </w:p>
        </w:tc>
      </w:tr>
      <w:tr w:rsidR="00CC2EF7" w:rsidRPr="00EF1413" w14:paraId="10758174" w14:textId="77777777" w:rsidTr="00CC2EF7">
        <w:tc>
          <w:tcPr>
            <w:tcW w:w="0" w:type="auto"/>
          </w:tcPr>
          <w:p w14:paraId="4977B9A1" w14:textId="2BA2465F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EF1413">
              <w:rPr>
                <w:rFonts w:ascii="Times New Roman" w:hAnsi="Times New Roman" w:cs="Times New Roman"/>
                <w:szCs w:val="21"/>
                <w:lang w:val="ru-RU"/>
              </w:rPr>
              <w:t>Ударопрочность</w:t>
            </w:r>
          </w:p>
        </w:tc>
        <w:tc>
          <w:tcPr>
            <w:tcW w:w="2652" w:type="dxa"/>
            <w:gridSpan w:val="2"/>
          </w:tcPr>
          <w:p w14:paraId="09AED415" w14:textId="3E4083EE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1413">
              <w:rPr>
                <w:rFonts w:ascii="Times New Roman" w:hAnsi="Times New Roman" w:cs="Times New Roman"/>
              </w:rPr>
              <w:t>1</w:t>
            </w:r>
            <w:r w:rsidR="00EF1413" w:rsidRPr="00EF1413">
              <w:rPr>
                <w:rFonts w:ascii="Times New Roman" w:hAnsi="Times New Roman" w:cs="Times New Roman"/>
                <w:lang w:val="ru-RU"/>
              </w:rPr>
              <w:t xml:space="preserve"> м</w:t>
            </w:r>
          </w:p>
        </w:tc>
      </w:tr>
      <w:tr w:rsidR="00CC2EF7" w:rsidRPr="00EF1413" w14:paraId="537628B5" w14:textId="77777777" w:rsidTr="00CC2EF7">
        <w:tc>
          <w:tcPr>
            <w:tcW w:w="0" w:type="auto"/>
          </w:tcPr>
          <w:p w14:paraId="06F40A13" w14:textId="338CFDFE" w:rsidR="00CC2EF7" w:rsidRPr="00EF1413" w:rsidRDefault="00EF1413" w:rsidP="00422DB2">
            <w:pPr>
              <w:jc w:val="center"/>
              <w:rPr>
                <w:rFonts w:ascii="Times New Roman" w:hAnsi="Times New Roman" w:cs="Times New Roman"/>
                <w:szCs w:val="21"/>
                <w:lang w:val="ru-RU"/>
              </w:rPr>
            </w:pPr>
            <w:r w:rsidRPr="00EF1413">
              <w:rPr>
                <w:rFonts w:ascii="Times New Roman" w:hAnsi="Times New Roman" w:cs="Times New Roman"/>
                <w:szCs w:val="21"/>
                <w:lang w:val="ru-RU"/>
              </w:rPr>
              <w:t>Рейтинг</w:t>
            </w:r>
          </w:p>
        </w:tc>
        <w:tc>
          <w:tcPr>
            <w:tcW w:w="2652" w:type="dxa"/>
            <w:gridSpan w:val="2"/>
          </w:tcPr>
          <w:p w14:paraId="4C5E151B" w14:textId="44646EBE" w:rsidR="00CC2EF7" w:rsidRPr="00EF1413" w:rsidRDefault="00003564" w:rsidP="00422DB2">
            <w:pPr>
              <w:jc w:val="center"/>
              <w:rPr>
                <w:rFonts w:ascii="Times New Roman" w:hAnsi="Times New Roman" w:cs="Times New Roman"/>
              </w:rPr>
            </w:pPr>
            <w:r w:rsidRPr="00EF1413">
              <w:rPr>
                <w:rFonts w:ascii="Times New Roman" w:hAnsi="Times New Roman" w:cs="Times New Roman"/>
              </w:rPr>
              <w:t>IP66</w:t>
            </w:r>
          </w:p>
        </w:tc>
      </w:tr>
    </w:tbl>
    <w:p w14:paraId="68F3D0C0" w14:textId="75AE1317" w:rsidR="00CC2EF7" w:rsidRPr="00EF1413" w:rsidRDefault="005B4BF3" w:rsidP="00EF1413">
      <w:pPr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b/>
          <w:lang w:val="ru-RU"/>
        </w:rPr>
        <w:t>Примечание</w:t>
      </w:r>
      <w:r w:rsidR="00003564" w:rsidRPr="00EF1413">
        <w:rPr>
          <w:rFonts w:ascii="Times New Roman" w:hAnsi="Times New Roman" w:cs="Times New Roman"/>
          <w:b/>
          <w:lang w:val="ru-RU"/>
        </w:rPr>
        <w:t>:</w:t>
      </w:r>
      <w:r w:rsidR="00003564" w:rsidRPr="00EF1413">
        <w:rPr>
          <w:rFonts w:ascii="Times New Roman" w:hAnsi="Times New Roman" w:cs="Times New Roman"/>
          <w:lang w:val="ru-RU"/>
        </w:rPr>
        <w:t xml:space="preserve"> </w:t>
      </w:r>
      <w:r w:rsidR="00EF1413" w:rsidRPr="00EF1413">
        <w:rPr>
          <w:rFonts w:ascii="Times New Roman" w:hAnsi="Times New Roman" w:cs="Times New Roman"/>
          <w:lang w:val="ru-RU"/>
        </w:rPr>
        <w:t>приведенные данные получены в лабораторных условиях при использовании блока питания NB10000 (10 000 мАч). Данные могут отличаться при использовании устройства с другими аккумуляторами, а также вследствие влияния условий окружающей среды.</w:t>
      </w:r>
    </w:p>
    <w:p w14:paraId="2EC17645" w14:textId="0BC624BB" w:rsidR="002D5B7A" w:rsidRPr="00EF1413" w:rsidRDefault="00A8793A" w:rsidP="00CC2EF7">
      <w:pPr>
        <w:tabs>
          <w:tab w:val="left" w:pos="1134"/>
        </w:tabs>
        <w:rPr>
          <w:rFonts w:ascii="Times New Roman" w:hAnsi="Times New Roman" w:cs="Times New Roman"/>
          <w:b/>
          <w:bCs/>
          <w:lang w:val="ru-RU"/>
        </w:rPr>
      </w:pPr>
      <w:r w:rsidRPr="00EF1413">
        <w:rPr>
          <w:rFonts w:ascii="Times New Roman" w:hAnsi="Times New Roman" w:cs="Times New Roman"/>
          <w:b/>
          <w:bCs/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68224B20" wp14:editId="5C91128A">
            <wp:simplePos x="0" y="0"/>
            <wp:positionH relativeFrom="column">
              <wp:posOffset>3966431</wp:posOffset>
            </wp:positionH>
            <wp:positionV relativeFrom="paragraph">
              <wp:posOffset>0</wp:posOffset>
            </wp:positionV>
            <wp:extent cx="2689225" cy="17913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9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413" w:rsidRPr="00EF1413">
        <w:rPr>
          <w:rFonts w:ascii="Times New Roman" w:hAnsi="Times New Roman" w:cs="Times New Roman"/>
          <w:b/>
          <w:bCs/>
          <w:noProof/>
          <w:lang w:val="ru-RU"/>
        </w:rPr>
        <w:t>Инструкция по эксплуатации</w:t>
      </w:r>
    </w:p>
    <w:p w14:paraId="76A64FFD" w14:textId="6B551F8D" w:rsidR="002D5B7A" w:rsidRPr="00EF1413" w:rsidRDefault="00EF1413" w:rsidP="00CC2EF7">
      <w:pPr>
        <w:tabs>
          <w:tab w:val="left" w:pos="1134"/>
        </w:tabs>
        <w:rPr>
          <w:rFonts w:ascii="Times New Roman" w:hAnsi="Times New Roman" w:cs="Times New Roman"/>
          <w:b/>
          <w:bCs/>
          <w:lang w:val="ru-RU"/>
        </w:rPr>
      </w:pPr>
      <w:r w:rsidRPr="00EF1413">
        <w:rPr>
          <w:rFonts w:ascii="Times New Roman" w:hAnsi="Times New Roman" w:cs="Times New Roman"/>
          <w:b/>
          <w:bCs/>
          <w:lang w:val="ru-RU"/>
        </w:rPr>
        <w:t>Крепление на беговой ремень</w:t>
      </w:r>
    </w:p>
    <w:p w14:paraId="709BDC50" w14:textId="2DC15114" w:rsidR="001E6F31" w:rsidRPr="00EF1413" w:rsidRDefault="00EF1413" w:rsidP="00EF1413">
      <w:pPr>
        <w:pStyle w:val="a7"/>
        <w:numPr>
          <w:ilvl w:val="0"/>
          <w:numId w:val="3"/>
        </w:numPr>
        <w:tabs>
          <w:tab w:val="left" w:pos="1134"/>
        </w:tabs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Использование с беговым ремнем</w:t>
      </w:r>
      <w:r w:rsidR="00003564"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</w:rPr>
        <w:t>NITECORE</w:t>
      </w:r>
      <w:r w:rsidR="00003564"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</w:rPr>
        <w:t>BLT</w:t>
      </w:r>
      <w:r w:rsidR="00003564" w:rsidRPr="00EF1413">
        <w:rPr>
          <w:rFonts w:ascii="Times New Roman" w:hAnsi="Times New Roman" w:cs="Times New Roman"/>
          <w:lang w:val="ru-RU"/>
        </w:rPr>
        <w:t>10</w:t>
      </w:r>
      <w:r w:rsidRPr="00EF1413">
        <w:rPr>
          <w:rFonts w:ascii="Times New Roman" w:hAnsi="Times New Roman" w:cs="Times New Roman"/>
          <w:lang w:val="ru-RU"/>
        </w:rPr>
        <w:t>: прикрепите крючок</w:t>
      </w:r>
      <w:r w:rsidR="00003564"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</w:rPr>
        <w:t>UT</w:t>
      </w:r>
      <w:r w:rsidR="00003564" w:rsidRPr="00EF1413">
        <w:rPr>
          <w:rFonts w:ascii="Times New Roman" w:hAnsi="Times New Roman" w:cs="Times New Roman"/>
          <w:lang w:val="ru-RU"/>
        </w:rPr>
        <w:t xml:space="preserve">05 </w:t>
      </w:r>
      <w:r w:rsidRPr="00EF1413">
        <w:rPr>
          <w:rFonts w:ascii="Times New Roman" w:hAnsi="Times New Roman" w:cs="Times New Roman"/>
          <w:lang w:val="ru-RU"/>
        </w:rPr>
        <w:t>к петле</w:t>
      </w:r>
      <w:r w:rsidR="00003564"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</w:rPr>
        <w:t>BLT</w:t>
      </w:r>
      <w:r w:rsidR="00003564" w:rsidRPr="00EF1413">
        <w:rPr>
          <w:rFonts w:ascii="Times New Roman" w:hAnsi="Times New Roman" w:cs="Times New Roman"/>
          <w:lang w:val="ru-RU"/>
        </w:rPr>
        <w:t>1</w:t>
      </w:r>
      <w:r w:rsidRPr="00EF1413">
        <w:rPr>
          <w:rFonts w:ascii="Times New Roman" w:hAnsi="Times New Roman" w:cs="Times New Roman"/>
          <w:lang w:val="ru-RU"/>
        </w:rPr>
        <w:t>0, как показано на иллюстрации</w:t>
      </w:r>
      <w:r w:rsidR="00003564" w:rsidRPr="00EF1413">
        <w:rPr>
          <w:rFonts w:ascii="Times New Roman" w:hAnsi="Times New Roman" w:cs="Times New Roman"/>
          <w:bCs/>
          <w:lang w:val="ru-RU"/>
        </w:rPr>
        <w:t>.</w:t>
      </w:r>
    </w:p>
    <w:p w14:paraId="53BB442A" w14:textId="5B6DF035" w:rsidR="00B61C15" w:rsidRPr="00EF1413" w:rsidRDefault="00EF1413" w:rsidP="00DB4DE7">
      <w:pPr>
        <w:pStyle w:val="a7"/>
        <w:numPr>
          <w:ilvl w:val="0"/>
          <w:numId w:val="3"/>
        </w:numPr>
        <w:tabs>
          <w:tab w:val="left" w:pos="1134"/>
        </w:tabs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Использование с другими беговыми ремнями и рюкзаками</w:t>
      </w:r>
      <w:r w:rsidR="00003564" w:rsidRPr="00EF1413">
        <w:rPr>
          <w:rFonts w:ascii="Times New Roman" w:hAnsi="Times New Roman" w:cs="Times New Roman"/>
          <w:lang w:val="ru-RU"/>
        </w:rPr>
        <w:t xml:space="preserve">: </w:t>
      </w:r>
      <w:r w:rsidRPr="00EF1413">
        <w:rPr>
          <w:rFonts w:ascii="Times New Roman" w:hAnsi="Times New Roman" w:cs="Times New Roman"/>
          <w:lang w:val="ru-RU"/>
        </w:rPr>
        <w:t xml:space="preserve">используйте ремешки с липучками, чтобы закрепить </w:t>
      </w:r>
      <w:r w:rsidR="00003564" w:rsidRPr="00EF1413">
        <w:rPr>
          <w:rFonts w:ascii="Times New Roman" w:hAnsi="Times New Roman" w:cs="Times New Roman"/>
        </w:rPr>
        <w:t>UT</w:t>
      </w:r>
      <w:r w:rsidR="00003564" w:rsidRPr="00EF1413">
        <w:rPr>
          <w:rFonts w:ascii="Times New Roman" w:hAnsi="Times New Roman" w:cs="Times New Roman"/>
          <w:lang w:val="ru-RU"/>
        </w:rPr>
        <w:t xml:space="preserve">05 </w:t>
      </w:r>
      <w:r w:rsidRPr="00EF1413">
        <w:rPr>
          <w:rFonts w:ascii="Times New Roman" w:hAnsi="Times New Roman" w:cs="Times New Roman"/>
          <w:lang w:val="ru-RU"/>
        </w:rPr>
        <w:t>на беговом ремне без петли.</w:t>
      </w:r>
    </w:p>
    <w:p w14:paraId="0974B49F" w14:textId="77777777" w:rsidR="00DB4DE7" w:rsidRPr="00EF1413" w:rsidRDefault="00DB4DE7" w:rsidP="004F2D97">
      <w:pPr>
        <w:tabs>
          <w:tab w:val="left" w:pos="1134"/>
        </w:tabs>
        <w:rPr>
          <w:rFonts w:ascii="Times New Roman" w:hAnsi="Times New Roman" w:cs="Times New Roman"/>
          <w:lang w:val="ru-RU"/>
        </w:rPr>
      </w:pPr>
    </w:p>
    <w:p w14:paraId="2239F846" w14:textId="76518C14" w:rsidR="004F2D97" w:rsidRPr="00EF1413" w:rsidRDefault="00770E1E" w:rsidP="004F2D97">
      <w:pPr>
        <w:rPr>
          <w:rFonts w:ascii="Times New Roman" w:hAnsi="Times New Roman" w:cs="Times New Roman"/>
          <w:b/>
        </w:rPr>
      </w:pPr>
      <w:r w:rsidRPr="00EF1413">
        <w:rPr>
          <w:rFonts w:ascii="Times New Roman" w:hAnsi="Times New Roman" w:cs="Times New Roman"/>
          <w:b/>
          <w:lang w:val="ru-RU"/>
        </w:rPr>
        <w:t>Подключение</w:t>
      </w:r>
      <w:r w:rsidRPr="00EF1413">
        <w:rPr>
          <w:rFonts w:ascii="Times New Roman" w:hAnsi="Times New Roman" w:cs="Times New Roman"/>
          <w:b/>
        </w:rPr>
        <w:t xml:space="preserve"> </w:t>
      </w:r>
      <w:r w:rsidRPr="00EF1413">
        <w:rPr>
          <w:rFonts w:ascii="Times New Roman" w:hAnsi="Times New Roman" w:cs="Times New Roman"/>
          <w:b/>
          <w:lang w:val="ru-RU"/>
        </w:rPr>
        <w:t>к</w:t>
      </w:r>
      <w:r w:rsidRPr="00EF1413">
        <w:rPr>
          <w:rFonts w:ascii="Times New Roman" w:hAnsi="Times New Roman" w:cs="Times New Roman"/>
          <w:b/>
        </w:rPr>
        <w:t xml:space="preserve"> </w:t>
      </w:r>
      <w:r w:rsidRPr="00EF1413">
        <w:rPr>
          <w:rFonts w:ascii="Times New Roman" w:hAnsi="Times New Roman" w:cs="Times New Roman"/>
          <w:b/>
          <w:lang w:val="ru-RU"/>
        </w:rPr>
        <w:t>источнику</w:t>
      </w:r>
      <w:r w:rsidRPr="00EF1413">
        <w:rPr>
          <w:rFonts w:ascii="Times New Roman" w:hAnsi="Times New Roman" w:cs="Times New Roman"/>
          <w:b/>
        </w:rPr>
        <w:t xml:space="preserve"> </w:t>
      </w:r>
      <w:r w:rsidRPr="00EF1413">
        <w:rPr>
          <w:rFonts w:ascii="Times New Roman" w:hAnsi="Times New Roman" w:cs="Times New Roman"/>
          <w:b/>
          <w:lang w:val="ru-RU"/>
        </w:rPr>
        <w:t>питания</w:t>
      </w:r>
    </w:p>
    <w:p w14:paraId="24F66B86" w14:textId="0BFDB81A" w:rsidR="004F2D97" w:rsidRPr="00EF1413" w:rsidRDefault="00770E1E" w:rsidP="004F2D97">
      <w:pPr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Используйте</w:t>
      </w:r>
      <w:r w:rsidR="00003564"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</w:rPr>
        <w:t>USB</w:t>
      </w:r>
      <w:r w:rsidR="00EF1413" w:rsidRPr="00EF1413">
        <w:rPr>
          <w:rFonts w:ascii="Times New Roman" w:hAnsi="Times New Roman" w:cs="Times New Roman"/>
          <w:lang w:val="ru-RU"/>
        </w:rPr>
        <w:t>-</w:t>
      </w:r>
      <w:r w:rsidRPr="00EF1413">
        <w:rPr>
          <w:rFonts w:ascii="Times New Roman" w:hAnsi="Times New Roman" w:cs="Times New Roman"/>
          <w:lang w:val="ru-RU"/>
        </w:rPr>
        <w:t>кабель</w:t>
      </w:r>
      <w:r w:rsidR="00003564" w:rsidRPr="00EF1413">
        <w:rPr>
          <w:rFonts w:ascii="Times New Roman" w:hAnsi="Times New Roman" w:cs="Times New Roman"/>
          <w:lang w:val="ru-RU"/>
        </w:rPr>
        <w:t xml:space="preserve"> </w:t>
      </w:r>
      <w:r w:rsidR="00003564" w:rsidRPr="00EF1413">
        <w:rPr>
          <w:rFonts w:ascii="Times New Roman" w:hAnsi="Times New Roman" w:cs="Times New Roman"/>
        </w:rPr>
        <w:t>UT</w:t>
      </w:r>
      <w:r w:rsidR="00003564" w:rsidRPr="00EF1413">
        <w:rPr>
          <w:rFonts w:ascii="Times New Roman" w:hAnsi="Times New Roman" w:cs="Times New Roman"/>
          <w:lang w:val="ru-RU"/>
        </w:rPr>
        <w:t xml:space="preserve">05 </w:t>
      </w:r>
      <w:r w:rsidR="00EF1413" w:rsidRPr="00EF1413">
        <w:rPr>
          <w:rFonts w:ascii="Times New Roman" w:hAnsi="Times New Roman" w:cs="Times New Roman"/>
          <w:lang w:val="ru-RU"/>
        </w:rPr>
        <w:t xml:space="preserve">для подключения внешнего источника питания </w:t>
      </w:r>
      <w:r w:rsidR="00EF1413" w:rsidRPr="00EF1413">
        <w:rPr>
          <w:rFonts w:ascii="Times New Roman" w:hAnsi="Times New Roman" w:cs="Times New Roman"/>
        </w:rPr>
        <w:t>c</w:t>
      </w:r>
      <w:r w:rsidR="00EF1413" w:rsidRPr="00EF1413">
        <w:rPr>
          <w:rFonts w:ascii="Times New Roman" w:hAnsi="Times New Roman" w:cs="Times New Roman"/>
          <w:lang w:val="ru-RU"/>
        </w:rPr>
        <w:t xml:space="preserve"> </w:t>
      </w:r>
      <w:r w:rsidR="00EF1413" w:rsidRPr="00EF1413">
        <w:rPr>
          <w:rFonts w:ascii="Times New Roman" w:hAnsi="Times New Roman" w:cs="Times New Roman"/>
        </w:rPr>
        <w:t>USB</w:t>
      </w:r>
      <w:r w:rsidR="00EF1413" w:rsidRPr="00EF1413">
        <w:rPr>
          <w:rFonts w:ascii="Times New Roman" w:hAnsi="Times New Roman" w:cs="Times New Roman"/>
          <w:lang w:val="ru-RU"/>
        </w:rPr>
        <w:t xml:space="preserve"> входом, зафиксируйте конструкцию с помощью застежки для </w:t>
      </w:r>
      <w:r w:rsidR="00EF1413" w:rsidRPr="00EF1413">
        <w:rPr>
          <w:rFonts w:ascii="Times New Roman" w:hAnsi="Times New Roman" w:cs="Times New Roman"/>
        </w:rPr>
        <w:t>USB</w:t>
      </w:r>
      <w:r w:rsidR="00EF1413" w:rsidRPr="00EF1413">
        <w:rPr>
          <w:rFonts w:ascii="Times New Roman" w:hAnsi="Times New Roman" w:cs="Times New Roman"/>
          <w:lang w:val="ru-RU"/>
        </w:rPr>
        <w:t>-кабеля.</w:t>
      </w:r>
    </w:p>
    <w:p w14:paraId="1C87C235" w14:textId="11A29C73" w:rsidR="004F2D97" w:rsidRPr="00EF1413" w:rsidRDefault="005B4BF3" w:rsidP="004F2D97">
      <w:pPr>
        <w:rPr>
          <w:rFonts w:ascii="Times New Roman" w:hAnsi="Times New Roman" w:cs="Times New Roman"/>
          <w:b/>
        </w:rPr>
      </w:pPr>
      <w:r w:rsidRPr="00EF1413">
        <w:rPr>
          <w:rFonts w:ascii="Times New Roman" w:hAnsi="Times New Roman" w:cs="Times New Roman"/>
          <w:b/>
          <w:lang w:val="ru-RU"/>
        </w:rPr>
        <w:t>Предостережения</w:t>
      </w:r>
      <w:r w:rsidR="00003564" w:rsidRPr="00EF1413">
        <w:rPr>
          <w:rFonts w:ascii="Times New Roman" w:hAnsi="Times New Roman" w:cs="Times New Roman"/>
          <w:b/>
        </w:rPr>
        <w:t>:</w:t>
      </w:r>
    </w:p>
    <w:p w14:paraId="1F322C85" w14:textId="6CDF89D9" w:rsidR="004F2D97" w:rsidRPr="00EF1413" w:rsidRDefault="005B4BF3" w:rsidP="004F2D97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Внимание</w:t>
      </w:r>
      <w:r w:rsidR="00003564" w:rsidRPr="00EF1413">
        <w:rPr>
          <w:rFonts w:ascii="Times New Roman" w:hAnsi="Times New Roman" w:cs="Times New Roman"/>
          <w:lang w:val="ru-RU"/>
        </w:rPr>
        <w:t xml:space="preserve">! </w:t>
      </w:r>
      <w:r w:rsidRPr="00EF1413">
        <w:rPr>
          <w:rFonts w:ascii="Times New Roman" w:hAnsi="Times New Roman" w:cs="Times New Roman"/>
          <w:lang w:val="ru-RU"/>
        </w:rPr>
        <w:t>Возможно опасное излучение</w:t>
      </w:r>
      <w:r w:rsidR="00003564" w:rsidRPr="00EF1413">
        <w:rPr>
          <w:rFonts w:ascii="Times New Roman" w:hAnsi="Times New Roman" w:cs="Times New Roman"/>
          <w:lang w:val="ru-RU"/>
        </w:rPr>
        <w:t xml:space="preserve">! </w:t>
      </w:r>
      <w:r w:rsidRPr="00EF1413">
        <w:rPr>
          <w:rFonts w:ascii="Times New Roman" w:hAnsi="Times New Roman" w:cs="Times New Roman"/>
          <w:lang w:val="ru-RU"/>
        </w:rPr>
        <w:t>Не смотрите на</w:t>
      </w:r>
      <w:r w:rsidR="00EF1413" w:rsidRPr="00EF1413">
        <w:rPr>
          <w:rFonts w:ascii="Times New Roman" w:hAnsi="Times New Roman" w:cs="Times New Roman"/>
          <w:lang w:val="ru-RU"/>
        </w:rPr>
        <w:t xml:space="preserve"> излучаемый</w:t>
      </w:r>
      <w:r w:rsidRPr="00EF1413">
        <w:rPr>
          <w:rFonts w:ascii="Times New Roman" w:hAnsi="Times New Roman" w:cs="Times New Roman"/>
          <w:lang w:val="ru-RU"/>
        </w:rPr>
        <w:t xml:space="preserve"> свет</w:t>
      </w:r>
      <w:r w:rsidR="00003564" w:rsidRPr="00EF1413">
        <w:rPr>
          <w:rFonts w:ascii="Times New Roman" w:hAnsi="Times New Roman" w:cs="Times New Roman"/>
          <w:lang w:val="ru-RU"/>
        </w:rPr>
        <w:t xml:space="preserve">! </w:t>
      </w:r>
      <w:r w:rsidRPr="00EF1413">
        <w:rPr>
          <w:rFonts w:ascii="Times New Roman" w:hAnsi="Times New Roman" w:cs="Times New Roman"/>
          <w:lang w:val="ru-RU"/>
        </w:rPr>
        <w:t>Может быть опасно для глаз</w:t>
      </w:r>
      <w:r w:rsidR="00003564" w:rsidRPr="00EF1413">
        <w:rPr>
          <w:rFonts w:ascii="Times New Roman" w:hAnsi="Times New Roman" w:cs="Times New Roman"/>
          <w:lang w:val="ru-RU"/>
        </w:rPr>
        <w:t>.</w:t>
      </w:r>
    </w:p>
    <w:p w14:paraId="62E2A5CF" w14:textId="1534DADF" w:rsidR="004F2D97" w:rsidRPr="00EF1413" w:rsidRDefault="005B4BF3" w:rsidP="004F2D97">
      <w:pPr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EF1413">
        <w:rPr>
          <w:rFonts w:ascii="Times New Roman" w:hAnsi="Times New Roman" w:cs="Times New Roman"/>
          <w:lang w:val="ru-RU"/>
        </w:rPr>
        <w:t>При хранении в рюкзаке, пожалуйста, отключите устройство от источника питания во избежание случайной активаци</w:t>
      </w:r>
      <w:r w:rsidR="00770E1E" w:rsidRPr="00EF1413">
        <w:rPr>
          <w:rFonts w:ascii="Times New Roman" w:hAnsi="Times New Roman" w:cs="Times New Roman"/>
          <w:lang w:val="ru-RU"/>
        </w:rPr>
        <w:t>и</w:t>
      </w:r>
      <w:r w:rsidR="00003564" w:rsidRPr="00EF1413">
        <w:rPr>
          <w:rFonts w:ascii="Times New Roman" w:hAnsi="Times New Roman" w:cs="Times New Roman"/>
          <w:lang w:val="ru-RU"/>
        </w:rPr>
        <w:t>.</w:t>
      </w:r>
    </w:p>
    <w:p w14:paraId="2BFFD895" w14:textId="77777777" w:rsidR="004F2D97" w:rsidRPr="00EF1413" w:rsidRDefault="004F2D97" w:rsidP="004F2D97">
      <w:pPr>
        <w:rPr>
          <w:rFonts w:ascii="Times New Roman" w:hAnsi="Times New Roman" w:cs="Times New Roman"/>
          <w:lang w:val="ru-RU"/>
        </w:rPr>
      </w:pPr>
    </w:p>
    <w:p w14:paraId="11249291" w14:textId="6FB1D472" w:rsidR="004F2D97" w:rsidRPr="00EF1413" w:rsidRDefault="005B4BF3" w:rsidP="004F2D97">
      <w:pPr>
        <w:rPr>
          <w:rFonts w:ascii="Times New Roman" w:hAnsi="Times New Roman" w:cs="Times New Roman"/>
          <w:b/>
        </w:rPr>
      </w:pPr>
      <w:r w:rsidRPr="00EF1413">
        <w:rPr>
          <w:rFonts w:ascii="Times New Roman" w:hAnsi="Times New Roman" w:cs="Times New Roman"/>
          <w:b/>
          <w:lang w:val="ru-RU"/>
        </w:rPr>
        <w:t>Вкл</w:t>
      </w:r>
      <w:r w:rsidR="00003564" w:rsidRPr="00EF1413">
        <w:rPr>
          <w:rFonts w:ascii="Times New Roman" w:hAnsi="Times New Roman" w:cs="Times New Roman"/>
          <w:b/>
        </w:rPr>
        <w:t xml:space="preserve"> / </w:t>
      </w:r>
      <w:r w:rsidRPr="00EF1413">
        <w:rPr>
          <w:rFonts w:ascii="Times New Roman" w:hAnsi="Times New Roman" w:cs="Times New Roman"/>
          <w:b/>
          <w:lang w:val="ru-RU"/>
        </w:rPr>
        <w:t>Выкл</w:t>
      </w:r>
    </w:p>
    <w:p w14:paraId="43176E43" w14:textId="4DA916FA" w:rsidR="004F2D97" w:rsidRPr="00EF1413" w:rsidRDefault="005B4BF3" w:rsidP="004F2D97">
      <w:pPr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  <w:lang w:val="ru-RU"/>
        </w:rPr>
        <w:t>Включение</w:t>
      </w:r>
      <w:r w:rsidR="00EF1413" w:rsidRPr="00EF1413">
        <w:rPr>
          <w:rFonts w:ascii="Times New Roman" w:hAnsi="Times New Roman" w:cs="Times New Roman"/>
          <w:lang w:val="ru-RU"/>
        </w:rPr>
        <w:t>: при</w:t>
      </w:r>
      <w:r w:rsidR="00770E1E" w:rsidRPr="00EF1413">
        <w:rPr>
          <w:rFonts w:ascii="Times New Roman" w:hAnsi="Times New Roman" w:cs="Times New Roman"/>
          <w:lang w:val="ru-RU"/>
        </w:rPr>
        <w:t xml:space="preserve"> выключенном устройстве зажмите и удерживайте кнопку питания, чтобы включить его и перейти в режим низкой мощности.</w:t>
      </w:r>
    </w:p>
    <w:p w14:paraId="74EDD2E8" w14:textId="5B2B3547" w:rsidR="004F2D97" w:rsidRPr="00EF1413" w:rsidRDefault="005B4BF3" w:rsidP="004F2D97">
      <w:pPr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  <w:lang w:val="ru-RU"/>
        </w:rPr>
        <w:t>Выключение</w:t>
      </w:r>
      <w:r w:rsidR="00EF1413" w:rsidRPr="00EF1413">
        <w:rPr>
          <w:rFonts w:ascii="Times New Roman" w:hAnsi="Times New Roman" w:cs="Times New Roman"/>
        </w:rPr>
        <w:t xml:space="preserve">: </w:t>
      </w:r>
      <w:r w:rsidR="00EF1413" w:rsidRPr="00EF1413">
        <w:rPr>
          <w:rFonts w:ascii="Times New Roman" w:hAnsi="Times New Roman" w:cs="Times New Roman"/>
          <w:lang w:val="ru-RU"/>
        </w:rPr>
        <w:t>при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включенном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устройстве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зажмите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и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удерживайте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кнопку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питания</w:t>
      </w:r>
      <w:r w:rsidR="00770E1E" w:rsidRPr="00EF1413">
        <w:rPr>
          <w:rFonts w:ascii="Times New Roman" w:hAnsi="Times New Roman" w:cs="Times New Roman"/>
        </w:rPr>
        <w:t xml:space="preserve">, </w:t>
      </w:r>
      <w:r w:rsidR="00770E1E" w:rsidRPr="00EF1413">
        <w:rPr>
          <w:rFonts w:ascii="Times New Roman" w:hAnsi="Times New Roman" w:cs="Times New Roman"/>
          <w:lang w:val="ru-RU"/>
        </w:rPr>
        <w:t>чтобы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его</w:t>
      </w:r>
      <w:r w:rsidR="00770E1E" w:rsidRPr="00EF1413">
        <w:rPr>
          <w:rFonts w:ascii="Times New Roman" w:hAnsi="Times New Roman" w:cs="Times New Roman"/>
        </w:rPr>
        <w:t xml:space="preserve"> </w:t>
      </w:r>
      <w:r w:rsidR="00770E1E" w:rsidRPr="00EF1413">
        <w:rPr>
          <w:rFonts w:ascii="Times New Roman" w:hAnsi="Times New Roman" w:cs="Times New Roman"/>
          <w:lang w:val="ru-RU"/>
        </w:rPr>
        <w:t>выключить</w:t>
      </w:r>
      <w:r w:rsidR="00770E1E" w:rsidRPr="00EF1413">
        <w:rPr>
          <w:rFonts w:ascii="Times New Roman" w:hAnsi="Times New Roman" w:cs="Times New Roman"/>
        </w:rPr>
        <w:t>.</w:t>
      </w:r>
    </w:p>
    <w:p w14:paraId="62C114ED" w14:textId="77777777" w:rsidR="004F2D97" w:rsidRPr="00EF1413" w:rsidRDefault="004F2D97" w:rsidP="004F2D97">
      <w:pPr>
        <w:rPr>
          <w:rFonts w:ascii="Times New Roman" w:hAnsi="Times New Roman" w:cs="Times New Roman"/>
        </w:rPr>
      </w:pPr>
    </w:p>
    <w:p w14:paraId="244CB1AC" w14:textId="03508E99" w:rsidR="004F2D97" w:rsidRPr="00EF1413" w:rsidRDefault="00770E1E" w:rsidP="004F2D97">
      <w:pPr>
        <w:rPr>
          <w:rFonts w:ascii="Times New Roman" w:hAnsi="Times New Roman" w:cs="Times New Roman"/>
          <w:b/>
        </w:rPr>
      </w:pPr>
      <w:r w:rsidRPr="00EF1413">
        <w:rPr>
          <w:rFonts w:ascii="Times New Roman" w:hAnsi="Times New Roman" w:cs="Times New Roman"/>
          <w:b/>
          <w:lang w:val="ru-RU"/>
        </w:rPr>
        <w:t>Уровни</w:t>
      </w:r>
      <w:r w:rsidRPr="00EF1413">
        <w:rPr>
          <w:rFonts w:ascii="Times New Roman" w:hAnsi="Times New Roman" w:cs="Times New Roman"/>
          <w:b/>
        </w:rPr>
        <w:t xml:space="preserve"> </w:t>
      </w:r>
      <w:r w:rsidRPr="00EF1413">
        <w:rPr>
          <w:rFonts w:ascii="Times New Roman" w:hAnsi="Times New Roman" w:cs="Times New Roman"/>
          <w:b/>
          <w:lang w:val="ru-RU"/>
        </w:rPr>
        <w:t>яркости</w:t>
      </w:r>
    </w:p>
    <w:p w14:paraId="2D48EAB4" w14:textId="0F64E85E" w:rsidR="004F2D97" w:rsidRPr="00EF1413" w:rsidRDefault="00770E1E" w:rsidP="004F2D97">
      <w:pPr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  <w:lang w:val="ru-RU"/>
        </w:rPr>
        <w:t>При включенном устройстве ненадолго зажмите кнопку питания, чтобы переключ</w:t>
      </w:r>
      <w:r w:rsidR="00EF1413" w:rsidRPr="00EF1413">
        <w:rPr>
          <w:rFonts w:ascii="Times New Roman" w:hAnsi="Times New Roman" w:cs="Times New Roman"/>
          <w:lang w:val="ru-RU"/>
        </w:rPr>
        <w:t>и</w:t>
      </w:r>
      <w:r w:rsidRPr="00EF1413">
        <w:rPr>
          <w:rFonts w:ascii="Times New Roman" w:hAnsi="Times New Roman" w:cs="Times New Roman"/>
          <w:lang w:val="ru-RU"/>
        </w:rPr>
        <w:t>ться между режим</w:t>
      </w:r>
      <w:r w:rsidR="00EF1413" w:rsidRPr="00EF1413">
        <w:rPr>
          <w:rFonts w:ascii="Times New Roman" w:hAnsi="Times New Roman" w:cs="Times New Roman"/>
          <w:lang w:val="ru-RU"/>
        </w:rPr>
        <w:t xml:space="preserve">ами </w:t>
      </w:r>
      <w:r w:rsidRPr="00EF1413">
        <w:rPr>
          <w:rFonts w:ascii="Times New Roman" w:hAnsi="Times New Roman" w:cs="Times New Roman"/>
          <w:lang w:val="ru-RU"/>
        </w:rPr>
        <w:t>высокой и низкой мощности.</w:t>
      </w:r>
    </w:p>
    <w:p w14:paraId="6160BF59" w14:textId="77777777" w:rsidR="004F2D97" w:rsidRPr="00EF1413" w:rsidRDefault="004F2D97" w:rsidP="004F2D97">
      <w:pPr>
        <w:rPr>
          <w:rFonts w:ascii="Times New Roman" w:hAnsi="Times New Roman" w:cs="Times New Roman"/>
        </w:rPr>
      </w:pPr>
    </w:p>
    <w:p w14:paraId="5397791E" w14:textId="5F54F3B0" w:rsidR="004F2D97" w:rsidRPr="00EF1413" w:rsidRDefault="00EF1413" w:rsidP="004F2D97">
      <w:pPr>
        <w:rPr>
          <w:rFonts w:ascii="Times New Roman" w:hAnsi="Times New Roman" w:cs="Times New Roman"/>
          <w:b/>
          <w:bCs/>
          <w:lang w:val="ru-RU"/>
        </w:rPr>
      </w:pPr>
      <w:r w:rsidRPr="00EF1413">
        <w:rPr>
          <w:rFonts w:ascii="Times New Roman" w:hAnsi="Times New Roman" w:cs="Times New Roman"/>
          <w:b/>
          <w:bCs/>
          <w:lang w:val="ru-RU"/>
        </w:rPr>
        <w:t>Смена источников питания</w:t>
      </w:r>
    </w:p>
    <w:p w14:paraId="750E5FF1" w14:textId="2D6F50A0" w:rsidR="004F2D97" w:rsidRPr="00EF1413" w:rsidRDefault="00770E1E" w:rsidP="004F2D97">
      <w:pPr>
        <w:rPr>
          <w:rFonts w:ascii="Times New Roman" w:hAnsi="Times New Roman" w:cs="Times New Roman"/>
        </w:rPr>
      </w:pPr>
      <w:r w:rsidRPr="00EF1413">
        <w:rPr>
          <w:rFonts w:ascii="Times New Roman" w:hAnsi="Times New Roman" w:cs="Times New Roman"/>
          <w:lang w:val="ru-RU"/>
        </w:rPr>
        <w:t>Источник питания следует заменить или перезарядить, если свет выглядит тусклым или перестает реагировать на команды вследствие низкой мощности.</w:t>
      </w:r>
    </w:p>
    <w:p w14:paraId="43839DE8" w14:textId="77777777" w:rsidR="004F2D97" w:rsidRPr="00EF1413" w:rsidRDefault="004F2D97" w:rsidP="004F2D97">
      <w:pPr>
        <w:rPr>
          <w:rFonts w:ascii="Times New Roman" w:hAnsi="Times New Roman" w:cs="Times New Roman"/>
        </w:rPr>
      </w:pPr>
    </w:p>
    <w:p w14:paraId="4D6A4450" w14:textId="77777777" w:rsidR="00EF1413" w:rsidRPr="00EF1413" w:rsidRDefault="00EF1413" w:rsidP="00EF1413">
      <w:pPr>
        <w:rPr>
          <w:rFonts w:ascii="Times New Roman" w:hAnsi="Times New Roman" w:cs="Times New Roman"/>
          <w:b/>
          <w:lang w:val="ru-RU"/>
        </w:rPr>
      </w:pPr>
      <w:bookmarkStart w:id="2" w:name="_Hlk519506664"/>
      <w:r w:rsidRPr="00EF1413">
        <w:rPr>
          <w:rFonts w:ascii="Times New Roman" w:hAnsi="Times New Roman" w:cs="Times New Roman"/>
          <w:b/>
          <w:lang w:val="ru-RU"/>
        </w:rPr>
        <w:t>Гарантийное обслуживание</w:t>
      </w:r>
    </w:p>
    <w:p w14:paraId="00CB92D9" w14:textId="77777777" w:rsidR="00EF1413" w:rsidRPr="00EF1413" w:rsidRDefault="00EF1413" w:rsidP="00EF1413">
      <w:pPr>
        <w:rPr>
          <w:rFonts w:ascii="Times New Roman" w:hAnsi="Times New Roman" w:cs="Times New Roman"/>
          <w:bCs/>
          <w:lang w:val="ru-RU"/>
        </w:rPr>
      </w:pPr>
      <w:r w:rsidRPr="00EF1413">
        <w:rPr>
          <w:rFonts w:ascii="Times New Roman" w:hAnsi="Times New Roman" w:cs="Times New Roman"/>
          <w:bCs/>
          <w:lang w:val="ru-RU"/>
        </w:rPr>
        <w:t xml:space="preserve">На всю продукцию </w:t>
      </w:r>
      <w:r w:rsidRPr="00EF1413">
        <w:rPr>
          <w:rFonts w:ascii="Times New Roman" w:hAnsi="Times New Roman" w:cs="Times New Roman"/>
          <w:bCs/>
        </w:rPr>
        <w:t>NITECORE</w:t>
      </w:r>
      <w:r w:rsidRPr="00EF1413">
        <w:rPr>
          <w:rFonts w:ascii="Times New Roman" w:hAnsi="Times New Roman" w:cs="Times New Roman"/>
          <w:bCs/>
          <w:lang w:val="ru-RU"/>
        </w:rPr>
        <w:t xml:space="preserve">® распространяется гарантия. Любой бракованный / неисправный продукт можно обменять на новый у местного дистрибьютора / дилера в течение 15 дней после покупки. По истечении этого срока любую дефектную / неисправную продукцию </w:t>
      </w:r>
      <w:r w:rsidRPr="00EF1413">
        <w:rPr>
          <w:rFonts w:ascii="Times New Roman" w:hAnsi="Times New Roman" w:cs="Times New Roman"/>
          <w:bCs/>
        </w:rPr>
        <w:t>NITECORE</w:t>
      </w:r>
      <w:r w:rsidRPr="00EF1413">
        <w:rPr>
          <w:rFonts w:ascii="Times New Roman" w:hAnsi="Times New Roman" w:cs="Times New Roman"/>
          <w:bCs/>
          <w:lang w:val="ru-RU"/>
        </w:rPr>
        <w:t xml:space="preserve">® можно бесплатно отремонтировать в течение 60 месяцев с даты покупки. По прошествии 60 месяцев действует ограниченная гарантия, покрывающая стоимость работы и технического обслуживания, но не стоимость комплектующих / запчастей. </w:t>
      </w:r>
    </w:p>
    <w:p w14:paraId="1CCD43E2" w14:textId="77777777" w:rsidR="00EF1413" w:rsidRPr="00EF1413" w:rsidRDefault="00EF1413" w:rsidP="00EF1413">
      <w:pPr>
        <w:rPr>
          <w:rFonts w:ascii="Times New Roman" w:hAnsi="Times New Roman" w:cs="Times New Roman"/>
          <w:bCs/>
          <w:lang w:val="ru-RU"/>
        </w:rPr>
      </w:pPr>
      <w:r w:rsidRPr="00EF1413">
        <w:rPr>
          <w:rFonts w:ascii="Times New Roman" w:hAnsi="Times New Roman" w:cs="Times New Roman"/>
          <w:bCs/>
          <w:lang w:val="ru-RU"/>
        </w:rPr>
        <w:t>Гарантия аннулируется в случае, если:</w:t>
      </w:r>
    </w:p>
    <w:p w14:paraId="09B1FFA9" w14:textId="77777777" w:rsidR="00EF1413" w:rsidRPr="00EF1413" w:rsidRDefault="00EF1413" w:rsidP="00EF1413">
      <w:pPr>
        <w:rPr>
          <w:rFonts w:ascii="Times New Roman" w:hAnsi="Times New Roman" w:cs="Times New Roman"/>
          <w:bCs/>
          <w:lang w:val="ru-RU"/>
        </w:rPr>
      </w:pPr>
      <w:r w:rsidRPr="00EF1413">
        <w:rPr>
          <w:rFonts w:ascii="Times New Roman" w:hAnsi="Times New Roman" w:cs="Times New Roman"/>
          <w:bCs/>
          <w:lang w:val="ru-RU"/>
        </w:rPr>
        <w:t>1. устройств(о/а) сломан(о/ы), реконструирован(ы) и / или модифицирован(ы) неуполномоченными лицами,</w:t>
      </w:r>
    </w:p>
    <w:p w14:paraId="0CA9AB1C" w14:textId="77777777" w:rsidR="00EF1413" w:rsidRPr="00EF1413" w:rsidRDefault="00EF1413" w:rsidP="00EF1413">
      <w:pPr>
        <w:rPr>
          <w:rFonts w:ascii="Times New Roman" w:hAnsi="Times New Roman" w:cs="Times New Roman"/>
          <w:bCs/>
          <w:lang w:val="ru-RU"/>
        </w:rPr>
      </w:pPr>
      <w:r w:rsidRPr="00EF1413">
        <w:rPr>
          <w:rFonts w:ascii="Times New Roman" w:hAnsi="Times New Roman" w:cs="Times New Roman"/>
          <w:bCs/>
          <w:lang w:val="ru-RU"/>
        </w:rPr>
        <w:t>2. устройств(о/ы) поврежден(о/ы) из-за неправильного использования (например, из-за установки аккумуляторов с обратной полярностью),</w:t>
      </w:r>
    </w:p>
    <w:p w14:paraId="64160F8C" w14:textId="77777777" w:rsidR="00EF1413" w:rsidRPr="00EF1413" w:rsidRDefault="00EF1413" w:rsidP="00EF1413">
      <w:pPr>
        <w:rPr>
          <w:rFonts w:ascii="Times New Roman" w:hAnsi="Times New Roman" w:cs="Times New Roman"/>
          <w:bCs/>
          <w:lang w:val="ru-RU"/>
        </w:rPr>
      </w:pPr>
      <w:r w:rsidRPr="00EF1413">
        <w:rPr>
          <w:rFonts w:ascii="Times New Roman" w:hAnsi="Times New Roman" w:cs="Times New Roman"/>
          <w:bCs/>
          <w:lang w:val="ru-RU"/>
        </w:rPr>
        <w:t>3. устройств(о/ы) поврежден(о/ы) вследствие протечки батарейки.</w:t>
      </w:r>
    </w:p>
    <w:p w14:paraId="3D5F6329" w14:textId="77777777" w:rsidR="00EF1413" w:rsidRPr="00EF1413" w:rsidRDefault="00EF1413" w:rsidP="00EF1413">
      <w:pPr>
        <w:rPr>
          <w:rFonts w:ascii="Times New Roman" w:hAnsi="Times New Roman" w:cs="Times New Roman"/>
          <w:bCs/>
          <w:lang w:val="ru-RU"/>
        </w:rPr>
      </w:pPr>
      <w:r w:rsidRPr="00EF1413">
        <w:rPr>
          <w:rFonts w:ascii="Times New Roman" w:hAnsi="Times New Roman" w:cs="Times New Roman"/>
          <w:bCs/>
          <w:lang w:val="ru-RU"/>
        </w:rPr>
        <w:t xml:space="preserve">Для получения последней информации о продукции и услугах </w:t>
      </w:r>
      <w:r w:rsidRPr="00EF1413">
        <w:rPr>
          <w:rFonts w:ascii="Times New Roman" w:hAnsi="Times New Roman" w:cs="Times New Roman"/>
          <w:bCs/>
        </w:rPr>
        <w:t>NITECORE</w:t>
      </w:r>
      <w:r w:rsidRPr="00EF1413">
        <w:rPr>
          <w:rFonts w:ascii="Times New Roman" w:hAnsi="Times New Roman" w:cs="Times New Roman"/>
          <w:bCs/>
          <w:lang w:val="ru-RU"/>
        </w:rPr>
        <w:t xml:space="preserve">® свяжитесь с местным дистрибьютором </w:t>
      </w:r>
      <w:r w:rsidRPr="00EF1413">
        <w:rPr>
          <w:rFonts w:ascii="Times New Roman" w:hAnsi="Times New Roman" w:cs="Times New Roman"/>
          <w:bCs/>
        </w:rPr>
        <w:t>NITECORE</w:t>
      </w:r>
      <w:r w:rsidRPr="00EF1413">
        <w:rPr>
          <w:rFonts w:ascii="Times New Roman" w:hAnsi="Times New Roman" w:cs="Times New Roman"/>
          <w:bCs/>
          <w:lang w:val="ru-RU"/>
        </w:rPr>
        <w:t xml:space="preserve">® или отправьте электронное письмо на следующий адрес: </w:t>
      </w:r>
      <w:r w:rsidRPr="00EF1413">
        <w:rPr>
          <w:rFonts w:ascii="Times New Roman" w:hAnsi="Times New Roman" w:cs="Times New Roman"/>
          <w:bCs/>
        </w:rPr>
        <w:t>service</w:t>
      </w:r>
      <w:r w:rsidRPr="00EF1413">
        <w:rPr>
          <w:rFonts w:ascii="Times New Roman" w:hAnsi="Times New Roman" w:cs="Times New Roman"/>
          <w:bCs/>
          <w:lang w:val="ru-RU"/>
        </w:rPr>
        <w:t>@</w:t>
      </w:r>
      <w:r w:rsidRPr="00EF1413">
        <w:rPr>
          <w:rFonts w:ascii="Times New Roman" w:hAnsi="Times New Roman" w:cs="Times New Roman"/>
          <w:bCs/>
        </w:rPr>
        <w:t>nitecore</w:t>
      </w:r>
      <w:r w:rsidRPr="00EF1413">
        <w:rPr>
          <w:rFonts w:ascii="Times New Roman" w:hAnsi="Times New Roman" w:cs="Times New Roman"/>
          <w:bCs/>
          <w:lang w:val="ru-RU"/>
        </w:rPr>
        <w:t>.</w:t>
      </w:r>
      <w:r w:rsidRPr="00EF1413">
        <w:rPr>
          <w:rFonts w:ascii="Times New Roman" w:hAnsi="Times New Roman" w:cs="Times New Roman"/>
          <w:bCs/>
        </w:rPr>
        <w:t>com</w:t>
      </w:r>
    </w:p>
    <w:p w14:paraId="11DFA563" w14:textId="46C7FC68" w:rsidR="004F2D97" w:rsidRPr="00EF1413" w:rsidRDefault="00EF1413" w:rsidP="004F2D97">
      <w:pPr>
        <w:rPr>
          <w:rFonts w:ascii="Times New Roman" w:hAnsi="Times New Roman" w:cs="Times New Roman"/>
          <w:bCs/>
          <w:lang w:val="ru-RU"/>
        </w:rPr>
      </w:pPr>
      <w:r w:rsidRPr="00EF1413">
        <w:rPr>
          <w:rFonts w:ascii="Times New Roman" w:hAnsi="Times New Roman" w:cs="Times New Roman"/>
          <w:bCs/>
          <w:lang w:val="ru-RU"/>
        </w:rPr>
        <w:t xml:space="preserve">※ Все изображения, текст и утверждения, указанные в данном руководстве пользователя, предназначены только для справочных целей. В случае каких-либо расхождений между данным руководством и информацией, указанной на сайте </w:t>
      </w:r>
      <w:r w:rsidRPr="00EF1413">
        <w:rPr>
          <w:rFonts w:ascii="Times New Roman" w:hAnsi="Times New Roman" w:cs="Times New Roman"/>
          <w:bCs/>
        </w:rPr>
        <w:t>www</w:t>
      </w:r>
      <w:r w:rsidRPr="00EF1413">
        <w:rPr>
          <w:rFonts w:ascii="Times New Roman" w:hAnsi="Times New Roman" w:cs="Times New Roman"/>
          <w:bCs/>
          <w:lang w:val="ru-RU"/>
        </w:rPr>
        <w:t>.</w:t>
      </w:r>
      <w:r w:rsidRPr="00EF1413">
        <w:rPr>
          <w:rFonts w:ascii="Times New Roman" w:hAnsi="Times New Roman" w:cs="Times New Roman"/>
          <w:bCs/>
        </w:rPr>
        <w:t>nitecore</w:t>
      </w:r>
      <w:r w:rsidRPr="00EF1413">
        <w:rPr>
          <w:rFonts w:ascii="Times New Roman" w:hAnsi="Times New Roman" w:cs="Times New Roman"/>
          <w:bCs/>
          <w:lang w:val="ru-RU"/>
        </w:rPr>
        <w:t>.</w:t>
      </w:r>
      <w:r w:rsidRPr="00EF1413">
        <w:rPr>
          <w:rFonts w:ascii="Times New Roman" w:hAnsi="Times New Roman" w:cs="Times New Roman"/>
          <w:bCs/>
        </w:rPr>
        <w:t>com</w:t>
      </w:r>
      <w:r w:rsidRPr="00EF1413">
        <w:rPr>
          <w:rFonts w:ascii="Times New Roman" w:hAnsi="Times New Roman" w:cs="Times New Roman"/>
          <w:bCs/>
          <w:lang w:val="ru-RU"/>
        </w:rPr>
        <w:t xml:space="preserve">, </w:t>
      </w:r>
      <w:r w:rsidRPr="00EF1413">
        <w:rPr>
          <w:rFonts w:ascii="Times New Roman" w:hAnsi="Times New Roman" w:cs="Times New Roman"/>
          <w:bCs/>
        </w:rPr>
        <w:t>Sysmax</w:t>
      </w:r>
      <w:r w:rsidRPr="00EF1413">
        <w:rPr>
          <w:rFonts w:ascii="Times New Roman" w:hAnsi="Times New Roman" w:cs="Times New Roman"/>
          <w:bCs/>
          <w:lang w:val="ru-RU"/>
        </w:rPr>
        <w:t xml:space="preserve"> </w:t>
      </w:r>
      <w:r w:rsidRPr="00EF1413">
        <w:rPr>
          <w:rFonts w:ascii="Times New Roman" w:hAnsi="Times New Roman" w:cs="Times New Roman"/>
          <w:bCs/>
        </w:rPr>
        <w:t>Innovations</w:t>
      </w:r>
      <w:r w:rsidRPr="00EF1413">
        <w:rPr>
          <w:rFonts w:ascii="Times New Roman" w:hAnsi="Times New Roman" w:cs="Times New Roman"/>
          <w:bCs/>
          <w:lang w:val="ru-RU"/>
        </w:rPr>
        <w:t xml:space="preserve"> </w:t>
      </w:r>
      <w:r w:rsidRPr="00EF1413">
        <w:rPr>
          <w:rFonts w:ascii="Times New Roman" w:hAnsi="Times New Roman" w:cs="Times New Roman"/>
          <w:bCs/>
        </w:rPr>
        <w:t>Co</w:t>
      </w:r>
      <w:r w:rsidRPr="00EF1413">
        <w:rPr>
          <w:rFonts w:ascii="Times New Roman" w:hAnsi="Times New Roman" w:cs="Times New Roman"/>
          <w:bCs/>
          <w:lang w:val="ru-RU"/>
        </w:rPr>
        <w:t xml:space="preserve">., </w:t>
      </w:r>
      <w:r w:rsidRPr="00EF1413">
        <w:rPr>
          <w:rFonts w:ascii="Times New Roman" w:hAnsi="Times New Roman" w:cs="Times New Roman"/>
          <w:bCs/>
        </w:rPr>
        <w:t>Ltd</w:t>
      </w:r>
      <w:r w:rsidRPr="00EF1413">
        <w:rPr>
          <w:rFonts w:ascii="Times New Roman" w:hAnsi="Times New Roman" w:cs="Times New Roman"/>
          <w:bCs/>
          <w:lang w:val="ru-RU"/>
        </w:rPr>
        <w:t xml:space="preserve">. оставляет за собой право интерпретировать и изменять содержание этого документа в любое время без предварительного уведомления. </w:t>
      </w:r>
      <w:bookmarkEnd w:id="2"/>
    </w:p>
    <w:p w14:paraId="4BD8890D" w14:textId="77777777" w:rsidR="004F2D97" w:rsidRPr="009D28BC" w:rsidRDefault="004F2D97" w:rsidP="004F2D97"/>
    <w:p w14:paraId="50DC5FCB" w14:textId="77777777" w:rsidR="004F2D97" w:rsidRPr="004F2D97" w:rsidRDefault="004F2D97" w:rsidP="004F2D97">
      <w:pPr>
        <w:tabs>
          <w:tab w:val="left" w:pos="1134"/>
        </w:tabs>
      </w:pPr>
    </w:p>
    <w:sectPr w:rsidR="004F2D97" w:rsidRPr="004F2D97" w:rsidSect="00A879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B9D3" w14:textId="77777777" w:rsidR="00A41769" w:rsidRDefault="00A41769" w:rsidP="004659CD">
      <w:r>
        <w:separator/>
      </w:r>
    </w:p>
  </w:endnote>
  <w:endnote w:type="continuationSeparator" w:id="0">
    <w:p w14:paraId="63735BB4" w14:textId="77777777" w:rsidR="00A41769" w:rsidRDefault="00A41769" w:rsidP="004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502C9" w14:textId="77777777" w:rsidR="00A41769" w:rsidRDefault="00A41769" w:rsidP="004659CD">
      <w:r>
        <w:separator/>
      </w:r>
    </w:p>
  </w:footnote>
  <w:footnote w:type="continuationSeparator" w:id="0">
    <w:p w14:paraId="579BB4F1" w14:textId="77777777" w:rsidR="00A41769" w:rsidRDefault="00A41769" w:rsidP="0046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D18"/>
    <w:multiLevelType w:val="hybridMultilevel"/>
    <w:tmpl w:val="B3B4B31A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C3950"/>
    <w:multiLevelType w:val="hybridMultilevel"/>
    <w:tmpl w:val="C6A41DB0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B4D836B0">
      <w:numFmt w:val="bullet"/>
      <w:lvlText w:val="•"/>
      <w:lvlJc w:val="left"/>
      <w:pPr>
        <w:ind w:left="780" w:hanging="360"/>
      </w:pPr>
      <w:rPr>
        <w:rFonts w:ascii="DengXian" w:eastAsia="DengXian" w:hAnsi="DengXian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2487E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3D73A7"/>
    <w:multiLevelType w:val="hybridMultilevel"/>
    <w:tmpl w:val="36CEFE1A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80"/>
    <w:rsid w:val="00003564"/>
    <w:rsid w:val="000514D9"/>
    <w:rsid w:val="00076110"/>
    <w:rsid w:val="000D2A54"/>
    <w:rsid w:val="00161E4E"/>
    <w:rsid w:val="001A206F"/>
    <w:rsid w:val="001A6385"/>
    <w:rsid w:val="001D19A0"/>
    <w:rsid w:val="001E1989"/>
    <w:rsid w:val="001E6F31"/>
    <w:rsid w:val="001F43F7"/>
    <w:rsid w:val="0020236B"/>
    <w:rsid w:val="00291E68"/>
    <w:rsid w:val="002B5AFF"/>
    <w:rsid w:val="002D0DF3"/>
    <w:rsid w:val="002D5B7A"/>
    <w:rsid w:val="00311A2A"/>
    <w:rsid w:val="00342B3B"/>
    <w:rsid w:val="003460EB"/>
    <w:rsid w:val="00395E80"/>
    <w:rsid w:val="003F0020"/>
    <w:rsid w:val="00422DB2"/>
    <w:rsid w:val="004659CD"/>
    <w:rsid w:val="004F2D97"/>
    <w:rsid w:val="0053038D"/>
    <w:rsid w:val="00537D8A"/>
    <w:rsid w:val="00561AF0"/>
    <w:rsid w:val="005B4813"/>
    <w:rsid w:val="005B4BF3"/>
    <w:rsid w:val="005C074A"/>
    <w:rsid w:val="005D501C"/>
    <w:rsid w:val="005F202E"/>
    <w:rsid w:val="00692299"/>
    <w:rsid w:val="00693900"/>
    <w:rsid w:val="006C676C"/>
    <w:rsid w:val="00717A10"/>
    <w:rsid w:val="007544D3"/>
    <w:rsid w:val="00770E1E"/>
    <w:rsid w:val="00794EEE"/>
    <w:rsid w:val="00832E8F"/>
    <w:rsid w:val="008D07E8"/>
    <w:rsid w:val="008F1290"/>
    <w:rsid w:val="0092064F"/>
    <w:rsid w:val="00922D96"/>
    <w:rsid w:val="00A41769"/>
    <w:rsid w:val="00A41BCC"/>
    <w:rsid w:val="00A8793A"/>
    <w:rsid w:val="00B61C15"/>
    <w:rsid w:val="00B62DF9"/>
    <w:rsid w:val="00B66846"/>
    <w:rsid w:val="00C14A71"/>
    <w:rsid w:val="00C726EB"/>
    <w:rsid w:val="00C96B9E"/>
    <w:rsid w:val="00CC2EF7"/>
    <w:rsid w:val="00CD1E14"/>
    <w:rsid w:val="00CF6971"/>
    <w:rsid w:val="00D86542"/>
    <w:rsid w:val="00D91C9C"/>
    <w:rsid w:val="00D95D71"/>
    <w:rsid w:val="00DB4DE7"/>
    <w:rsid w:val="00DD5154"/>
    <w:rsid w:val="00DE75FC"/>
    <w:rsid w:val="00E56DB3"/>
    <w:rsid w:val="00EF1413"/>
    <w:rsid w:val="00EF60F9"/>
    <w:rsid w:val="00F03455"/>
    <w:rsid w:val="00F474AD"/>
    <w:rsid w:val="00FB6279"/>
    <w:rsid w:val="00FD7E4E"/>
    <w:rsid w:val="00FE7CD8"/>
    <w:rsid w:val="00FF0509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4E21F"/>
  <w15:chartTrackingRefBased/>
  <w15:docId w15:val="{3954F6CB-A244-4B16-9F4C-839F737F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659CD"/>
    <w:rPr>
      <w:sz w:val="18"/>
      <w:szCs w:val="18"/>
    </w:rPr>
  </w:style>
  <w:style w:type="paragraph" w:styleId="a7">
    <w:name w:val="List Paragraph"/>
    <w:basedOn w:val="a"/>
    <w:uiPriority w:val="34"/>
    <w:qFormat/>
    <w:rsid w:val="005B4813"/>
    <w:pPr>
      <w:ind w:firstLineChars="200" w:firstLine="420"/>
    </w:pPr>
  </w:style>
  <w:style w:type="table" w:styleId="a8">
    <w:name w:val="Table Grid"/>
    <w:basedOn w:val="a1"/>
    <w:uiPriority w:val="59"/>
    <w:rsid w:val="0034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CC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加宜</dc:creator>
  <cp:keywords/>
  <dc:description/>
  <cp:lastModifiedBy>user</cp:lastModifiedBy>
  <cp:revision>2</cp:revision>
  <dcterms:created xsi:type="dcterms:W3CDTF">2022-02-23T06:38:00Z</dcterms:created>
  <dcterms:modified xsi:type="dcterms:W3CDTF">2022-02-23T06:38:00Z</dcterms:modified>
</cp:coreProperties>
</file>